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74" w:rsidRDefault="00741574" w:rsidP="00741574">
      <w:pPr>
        <w:jc w:val="center"/>
      </w:pPr>
      <w:r>
        <w:rPr>
          <w:noProof/>
        </w:rPr>
        <w:drawing>
          <wp:inline distT="0" distB="0" distL="0" distR="0" wp14:anchorId="04429D1B" wp14:editId="0A91CB36">
            <wp:extent cx="508000" cy="482533"/>
            <wp:effectExtent l="25400" t="0" r="0" b="0"/>
            <wp:docPr id="1" name="Picture 0" descr="logo_cmyk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HIGH_RES.jpg"/>
                    <pic:cNvPicPr/>
                  </pic:nvPicPr>
                  <pic:blipFill>
                    <a:blip r:embed="rId7"/>
                    <a:stretch>
                      <a:fillRect/>
                    </a:stretch>
                  </pic:blipFill>
                  <pic:spPr>
                    <a:xfrm>
                      <a:off x="0" y="0"/>
                      <a:ext cx="509850" cy="484291"/>
                    </a:xfrm>
                    <a:prstGeom prst="rect">
                      <a:avLst/>
                    </a:prstGeom>
                  </pic:spPr>
                </pic:pic>
              </a:graphicData>
            </a:graphic>
          </wp:inline>
        </w:drawing>
      </w:r>
    </w:p>
    <w:p w:rsidR="00741574" w:rsidRDefault="00741574" w:rsidP="00741574">
      <w:pPr>
        <w:jc w:val="center"/>
      </w:pPr>
    </w:p>
    <w:p w:rsidR="00741574" w:rsidRPr="0044682D" w:rsidRDefault="00741574" w:rsidP="00741574">
      <w:pPr>
        <w:tabs>
          <w:tab w:val="center" w:pos="4680"/>
        </w:tabs>
        <w:suppressAutoHyphens/>
        <w:jc w:val="center"/>
        <w:rPr>
          <w:rFonts w:ascii="Century Gothic" w:hAnsi="Century Gothic"/>
          <w:b/>
          <w:i/>
          <w:color w:val="31849B" w:themeColor="accent5" w:themeShade="BF"/>
          <w:spacing w:val="-3"/>
          <w:sz w:val="28"/>
        </w:rPr>
      </w:pPr>
      <w:r w:rsidRPr="0044682D">
        <w:rPr>
          <w:rFonts w:ascii="Century Gothic" w:hAnsi="Century Gothic"/>
          <w:b/>
          <w:i/>
          <w:color w:val="31849B" w:themeColor="accent5" w:themeShade="BF"/>
          <w:spacing w:val="-3"/>
          <w:sz w:val="28"/>
        </w:rPr>
        <w:t>ROBERT DAVID WELLS, Ph.D.</w:t>
      </w:r>
      <w:r w:rsidR="009F1E7D" w:rsidRPr="0044682D">
        <w:rPr>
          <w:rFonts w:ascii="Century Gothic" w:hAnsi="Century Gothic"/>
          <w:b/>
          <w:i/>
          <w:color w:val="31849B" w:themeColor="accent5" w:themeShade="BF"/>
          <w:spacing w:val="-3"/>
          <w:sz w:val="28"/>
        </w:rPr>
        <w:fldChar w:fldCharType="begin"/>
      </w:r>
      <w:r w:rsidRPr="0044682D">
        <w:rPr>
          <w:rFonts w:ascii="Century Gothic" w:hAnsi="Century Gothic"/>
          <w:b/>
          <w:i/>
          <w:color w:val="31849B" w:themeColor="accent5" w:themeShade="BF"/>
          <w:spacing w:val="-3"/>
          <w:sz w:val="28"/>
        </w:rPr>
        <w:instrText xml:space="preserve">PRIVATE </w:instrText>
      </w:r>
      <w:r w:rsidR="009F1E7D" w:rsidRPr="0044682D">
        <w:rPr>
          <w:rFonts w:ascii="Century Gothic" w:hAnsi="Century Gothic"/>
          <w:b/>
          <w:i/>
          <w:color w:val="31849B" w:themeColor="accent5" w:themeShade="BF"/>
          <w:spacing w:val="-3"/>
          <w:sz w:val="28"/>
        </w:rPr>
        <w:fldChar w:fldCharType="end"/>
      </w:r>
    </w:p>
    <w:p w:rsidR="00741574" w:rsidRPr="00014A47" w:rsidRDefault="00741574" w:rsidP="00741574">
      <w:pPr>
        <w:tabs>
          <w:tab w:val="center" w:pos="4680"/>
        </w:tabs>
        <w:suppressAutoHyphens/>
        <w:jc w:val="both"/>
        <w:rPr>
          <w:rFonts w:ascii="Century Gothic" w:hAnsi="Century Gothic"/>
          <w:i/>
          <w:color w:val="31849B" w:themeColor="accent5" w:themeShade="BF"/>
          <w:spacing w:val="-3"/>
          <w:sz w:val="16"/>
        </w:rPr>
      </w:pPr>
      <w:r w:rsidRPr="00665DCA">
        <w:rPr>
          <w:rFonts w:ascii="Century Gothic" w:hAnsi="Century Gothic"/>
          <w:spacing w:val="-3"/>
          <w:sz w:val="20"/>
        </w:rPr>
        <w:tab/>
      </w:r>
      <w:r w:rsidRPr="00014A47">
        <w:rPr>
          <w:rFonts w:ascii="Century Gothic" w:hAnsi="Century Gothic"/>
          <w:i/>
          <w:color w:val="31849B" w:themeColor="accent5" w:themeShade="BF"/>
          <w:spacing w:val="-3"/>
          <w:sz w:val="16"/>
        </w:rPr>
        <w:t>CURRICULUM VITAE</w:t>
      </w:r>
    </w:p>
    <w:p w:rsidR="00741574" w:rsidRPr="00665DCA" w:rsidRDefault="00741574" w:rsidP="00741574">
      <w:pPr>
        <w:tabs>
          <w:tab w:val="left" w:pos="-720"/>
        </w:tabs>
        <w:suppressAutoHyphens/>
        <w:jc w:val="both"/>
        <w:rPr>
          <w:rFonts w:ascii="Century Gothic" w:hAnsi="Century Gothic"/>
          <w:i/>
          <w:spacing w:val="-3"/>
          <w:sz w:val="20"/>
          <w:u w:val="single"/>
        </w:rPr>
      </w:pPr>
    </w:p>
    <w:p w:rsidR="00741574" w:rsidRPr="0044682D" w:rsidRDefault="00741574" w:rsidP="00741574">
      <w:pPr>
        <w:tabs>
          <w:tab w:val="center" w:pos="4680"/>
          <w:tab w:val="left" w:pos="5760"/>
          <w:tab w:val="left" w:pos="6480"/>
          <w:tab w:val="left" w:pos="7200"/>
        </w:tabs>
        <w:suppressAutoHyphens/>
        <w:jc w:val="both"/>
        <w:rPr>
          <w:rFonts w:ascii="Century Gothic" w:hAnsi="Century Gothic"/>
          <w:color w:val="31849B" w:themeColor="accent5" w:themeShade="BF"/>
          <w:spacing w:val="-3"/>
        </w:rPr>
      </w:pPr>
      <w:r w:rsidRPr="00665DCA">
        <w:rPr>
          <w:rFonts w:ascii="Century Gothic" w:hAnsi="Century Gothic"/>
          <w:i/>
          <w:spacing w:val="-3"/>
          <w:sz w:val="20"/>
        </w:rPr>
        <w:tab/>
      </w:r>
      <w:r w:rsidRPr="0044682D">
        <w:rPr>
          <w:rFonts w:ascii="Century Gothic" w:hAnsi="Century Gothic"/>
          <w:color w:val="31849B" w:themeColor="accent5" w:themeShade="BF"/>
          <w:spacing w:val="-3"/>
        </w:rPr>
        <w:t>EDUCATION</w:t>
      </w:r>
      <w:r w:rsidRPr="0044682D">
        <w:rPr>
          <w:rFonts w:ascii="Century Gothic" w:hAnsi="Century Gothic"/>
          <w:color w:val="31849B" w:themeColor="accent5" w:themeShade="BF"/>
          <w:spacing w:val="-3"/>
        </w:rPr>
        <w:tab/>
      </w:r>
      <w:r w:rsidRPr="0044682D">
        <w:rPr>
          <w:rFonts w:ascii="Century Gothic" w:hAnsi="Century Gothic"/>
          <w:color w:val="31849B" w:themeColor="accent5" w:themeShade="BF"/>
          <w:spacing w:val="-3"/>
        </w:rPr>
        <w:tab/>
      </w:r>
      <w:r w:rsidRPr="0044682D">
        <w:rPr>
          <w:rFonts w:ascii="Century Gothic" w:hAnsi="Century Gothic"/>
          <w:color w:val="31849B" w:themeColor="accent5" w:themeShade="BF"/>
          <w:spacing w:val="-3"/>
        </w:rPr>
        <w:tab/>
        <w:t xml:space="preserve"> </w:t>
      </w:r>
    </w:p>
    <w:p w:rsidR="00741574" w:rsidRDefault="00741574" w:rsidP="00741574">
      <w:pPr>
        <w:tabs>
          <w:tab w:val="left" w:pos="-720"/>
        </w:tabs>
        <w:suppressAutoHyphens/>
        <w:rPr>
          <w:rFonts w:ascii="Century Gothic" w:hAnsi="Century Gothic"/>
          <w:sz w:val="20"/>
        </w:rPr>
      </w:pPr>
    </w:p>
    <w:p w:rsidR="00741574" w:rsidRPr="00014A47" w:rsidRDefault="00741574" w:rsidP="00741574">
      <w:pPr>
        <w:tabs>
          <w:tab w:val="left" w:pos="-720"/>
          <w:tab w:val="left" w:pos="0"/>
          <w:tab w:val="left" w:pos="720"/>
          <w:tab w:val="left" w:pos="1440"/>
          <w:tab w:val="left" w:pos="2160"/>
        </w:tabs>
        <w:suppressAutoHyphens/>
        <w:ind w:left="2160" w:hanging="2160"/>
        <w:jc w:val="both"/>
        <w:rPr>
          <w:rFonts w:ascii="Century Gothic" w:hAnsi="Century Gothic"/>
          <w:sz w:val="20"/>
        </w:rPr>
      </w:pPr>
      <w:r w:rsidRPr="00014A47">
        <w:rPr>
          <w:rFonts w:ascii="Century Gothic" w:hAnsi="Century Gothic"/>
          <w:sz w:val="20"/>
        </w:rPr>
        <w:t xml:space="preserve">1982 </w:t>
      </w:r>
      <w:r w:rsidR="00A710EE">
        <w:rPr>
          <w:rFonts w:ascii="Century Gothic" w:hAnsi="Century Gothic"/>
          <w:sz w:val="20"/>
        </w:rPr>
        <w:t>-</w:t>
      </w:r>
      <w:r w:rsidRPr="00014A47">
        <w:rPr>
          <w:rFonts w:ascii="Century Gothic" w:hAnsi="Century Gothic"/>
          <w:sz w:val="20"/>
        </w:rPr>
        <w:t xml:space="preserve"> 1984</w:t>
      </w:r>
      <w:r w:rsidRPr="00014A47">
        <w:rPr>
          <w:rFonts w:ascii="Century Gothic" w:hAnsi="Century Gothic"/>
          <w:sz w:val="20"/>
        </w:rPr>
        <w:tab/>
      </w:r>
      <w:r w:rsidRPr="00014A47">
        <w:rPr>
          <w:rFonts w:ascii="Century Gothic" w:hAnsi="Century Gothic"/>
          <w:sz w:val="20"/>
        </w:rPr>
        <w:tab/>
        <w:t>Postdoctoral Fellow in Behavioral Pediatrics, Child Psychiatry &amp; School Health - Clinical Coordinator, Behavioral Pediatrics Clinic, Departments of Pediatrics and Psychiatry, University of Maryland School of Medicine, Baltimore.</w:t>
      </w:r>
    </w:p>
    <w:p w:rsidR="00741574" w:rsidRPr="00014A47" w:rsidRDefault="00741574" w:rsidP="00741574">
      <w:pPr>
        <w:tabs>
          <w:tab w:val="left" w:pos="-720"/>
        </w:tabs>
        <w:suppressAutoHyphens/>
        <w:ind w:left="2160" w:hanging="2160"/>
        <w:jc w:val="both"/>
        <w:rPr>
          <w:rFonts w:ascii="Century Gothic" w:hAnsi="Century Gothic"/>
          <w:sz w:val="20"/>
        </w:rPr>
      </w:pPr>
    </w:p>
    <w:p w:rsidR="00741574" w:rsidRPr="00014A47" w:rsidRDefault="00741574" w:rsidP="00741574">
      <w:pPr>
        <w:tabs>
          <w:tab w:val="left" w:pos="-720"/>
          <w:tab w:val="left" w:pos="0"/>
          <w:tab w:val="left" w:pos="720"/>
          <w:tab w:val="left" w:pos="1440"/>
          <w:tab w:val="left" w:pos="2160"/>
        </w:tabs>
        <w:suppressAutoHyphens/>
        <w:ind w:left="2160" w:hanging="2160"/>
        <w:jc w:val="both"/>
        <w:rPr>
          <w:rFonts w:ascii="Century Gothic" w:hAnsi="Century Gothic"/>
          <w:sz w:val="20"/>
        </w:rPr>
      </w:pPr>
      <w:proofErr w:type="gramStart"/>
      <w:r w:rsidRPr="00014A47">
        <w:rPr>
          <w:rFonts w:ascii="Century Gothic" w:hAnsi="Century Gothic"/>
          <w:sz w:val="20"/>
        </w:rPr>
        <w:t xml:space="preserve">1978 </w:t>
      </w:r>
      <w:r w:rsidR="00A710EE">
        <w:rPr>
          <w:rFonts w:ascii="Century Gothic" w:hAnsi="Century Gothic"/>
          <w:sz w:val="20"/>
        </w:rPr>
        <w:t>-</w:t>
      </w:r>
      <w:r w:rsidRPr="00014A47">
        <w:rPr>
          <w:rFonts w:ascii="Century Gothic" w:hAnsi="Century Gothic"/>
          <w:sz w:val="20"/>
        </w:rPr>
        <w:t xml:space="preserve"> 1983</w:t>
      </w:r>
      <w:r w:rsidRPr="00014A47">
        <w:rPr>
          <w:rFonts w:ascii="Century Gothic" w:hAnsi="Century Gothic"/>
          <w:sz w:val="20"/>
        </w:rPr>
        <w:tab/>
      </w:r>
      <w:r w:rsidRPr="00014A47">
        <w:rPr>
          <w:rFonts w:ascii="Century Gothic" w:hAnsi="Century Gothic"/>
          <w:sz w:val="20"/>
        </w:rPr>
        <w:tab/>
        <w:t>Doctoral degree in Clinical Psychology, Ohio State University, Columbus, Ohio.</w:t>
      </w:r>
      <w:proofErr w:type="gramEnd"/>
      <w:r w:rsidRPr="00014A47">
        <w:rPr>
          <w:rFonts w:ascii="Century Gothic" w:hAnsi="Century Gothic"/>
          <w:sz w:val="20"/>
        </w:rPr>
        <w:t xml:space="preserve"> Dissertation topic: Chronically Ill Children's and Their Mothers' Responses to Hospitalization and Surgery.          </w:t>
      </w:r>
    </w:p>
    <w:p w:rsidR="00741574" w:rsidRPr="00014A47" w:rsidRDefault="00741574" w:rsidP="00741574">
      <w:pPr>
        <w:tabs>
          <w:tab w:val="left" w:pos="-720"/>
        </w:tabs>
        <w:suppressAutoHyphens/>
        <w:ind w:left="2160" w:hanging="2160"/>
        <w:jc w:val="both"/>
        <w:rPr>
          <w:rFonts w:ascii="Century Gothic" w:hAnsi="Century Gothic"/>
          <w:sz w:val="20"/>
        </w:rPr>
      </w:pPr>
    </w:p>
    <w:p w:rsidR="00741574" w:rsidRPr="00014A47" w:rsidRDefault="00A710EE" w:rsidP="00741574">
      <w:pPr>
        <w:tabs>
          <w:tab w:val="left" w:pos="-720"/>
          <w:tab w:val="left" w:pos="0"/>
          <w:tab w:val="left" w:pos="720"/>
          <w:tab w:val="left" w:pos="1440"/>
          <w:tab w:val="left" w:pos="2160"/>
        </w:tabs>
        <w:suppressAutoHyphens/>
        <w:ind w:left="2160" w:hanging="2160"/>
        <w:jc w:val="both"/>
        <w:rPr>
          <w:rFonts w:ascii="Century Gothic" w:hAnsi="Century Gothic"/>
          <w:sz w:val="20"/>
        </w:rPr>
      </w:pPr>
      <w:r>
        <w:rPr>
          <w:rFonts w:ascii="Century Gothic" w:hAnsi="Century Gothic"/>
          <w:sz w:val="20"/>
        </w:rPr>
        <w:t>1980 -</w:t>
      </w:r>
      <w:r w:rsidR="00741574" w:rsidRPr="00014A47">
        <w:rPr>
          <w:rFonts w:ascii="Century Gothic" w:hAnsi="Century Gothic"/>
          <w:sz w:val="20"/>
        </w:rPr>
        <w:t xml:space="preserve"> 1981</w:t>
      </w:r>
      <w:r w:rsidR="00741574" w:rsidRPr="00014A47">
        <w:rPr>
          <w:rFonts w:ascii="Century Gothic" w:hAnsi="Century Gothic"/>
          <w:sz w:val="20"/>
        </w:rPr>
        <w:tab/>
      </w:r>
      <w:r w:rsidR="00741574" w:rsidRPr="00014A47">
        <w:rPr>
          <w:rFonts w:ascii="Century Gothic" w:hAnsi="Century Gothic"/>
          <w:sz w:val="20"/>
        </w:rPr>
        <w:tab/>
        <w:t>Resident in Clinical Psychology, University of Virginia Medical School, Department of Behavioral Medicine and Psychiatry, Charlottesville, Virginia.</w:t>
      </w:r>
    </w:p>
    <w:p w:rsidR="00741574" w:rsidRPr="00014A47" w:rsidRDefault="00741574" w:rsidP="00741574">
      <w:pPr>
        <w:tabs>
          <w:tab w:val="left" w:pos="-720"/>
        </w:tabs>
        <w:suppressAutoHyphens/>
        <w:ind w:left="2160" w:hanging="2160"/>
        <w:jc w:val="both"/>
        <w:rPr>
          <w:rFonts w:ascii="Century Gothic" w:hAnsi="Century Gothic"/>
          <w:sz w:val="20"/>
        </w:rPr>
      </w:pPr>
    </w:p>
    <w:p w:rsidR="00741574" w:rsidRPr="00014A47" w:rsidRDefault="00A710EE" w:rsidP="00741574">
      <w:pPr>
        <w:tabs>
          <w:tab w:val="left" w:pos="-720"/>
          <w:tab w:val="left" w:pos="0"/>
          <w:tab w:val="left" w:pos="720"/>
          <w:tab w:val="left" w:pos="1440"/>
          <w:tab w:val="left" w:pos="2160"/>
        </w:tabs>
        <w:suppressAutoHyphens/>
        <w:ind w:left="2160" w:hanging="2160"/>
        <w:jc w:val="both"/>
        <w:rPr>
          <w:rFonts w:ascii="Century Gothic" w:hAnsi="Century Gothic"/>
          <w:sz w:val="20"/>
        </w:rPr>
      </w:pPr>
      <w:r>
        <w:rPr>
          <w:rFonts w:ascii="Century Gothic" w:hAnsi="Century Gothic"/>
          <w:sz w:val="20"/>
        </w:rPr>
        <w:t>1977 -</w:t>
      </w:r>
      <w:r w:rsidR="00741574" w:rsidRPr="00014A47">
        <w:rPr>
          <w:rFonts w:ascii="Century Gothic" w:hAnsi="Century Gothic"/>
          <w:sz w:val="20"/>
        </w:rPr>
        <w:t xml:space="preserve"> 1978</w:t>
      </w:r>
      <w:r w:rsidR="00741574" w:rsidRPr="00014A47">
        <w:rPr>
          <w:rFonts w:ascii="Century Gothic" w:hAnsi="Century Gothic"/>
          <w:sz w:val="20"/>
        </w:rPr>
        <w:tab/>
      </w:r>
      <w:r w:rsidR="00741574" w:rsidRPr="00014A47">
        <w:rPr>
          <w:rFonts w:ascii="Century Gothic" w:hAnsi="Century Gothic"/>
          <w:sz w:val="20"/>
        </w:rPr>
        <w:tab/>
        <w:t>Master of Arts degree in Clinical Psychology, Ohio State University, Columbus, Ohio. Thesis topic: The Relationship between Social Skills and Academic Competence in College Students</w:t>
      </w:r>
    </w:p>
    <w:p w:rsidR="00741574" w:rsidRPr="00014A47" w:rsidRDefault="00741574" w:rsidP="00741574">
      <w:pPr>
        <w:tabs>
          <w:tab w:val="left" w:pos="-720"/>
        </w:tabs>
        <w:suppressAutoHyphens/>
        <w:jc w:val="both"/>
        <w:rPr>
          <w:rFonts w:ascii="Century Gothic" w:hAnsi="Century Gothic"/>
          <w:sz w:val="20"/>
        </w:rPr>
      </w:pPr>
    </w:p>
    <w:p w:rsidR="00741574" w:rsidRPr="00014A47" w:rsidRDefault="00A710EE" w:rsidP="00741574">
      <w:pPr>
        <w:tabs>
          <w:tab w:val="left" w:pos="-720"/>
        </w:tabs>
        <w:suppressAutoHyphens/>
        <w:rPr>
          <w:rFonts w:ascii="Century Gothic" w:hAnsi="Century Gothic"/>
          <w:sz w:val="20"/>
        </w:rPr>
      </w:pPr>
      <w:r>
        <w:rPr>
          <w:rFonts w:ascii="Century Gothic" w:hAnsi="Century Gothic"/>
          <w:sz w:val="20"/>
        </w:rPr>
        <w:t>1972 -</w:t>
      </w:r>
      <w:r w:rsidR="00741574" w:rsidRPr="00014A47">
        <w:rPr>
          <w:rFonts w:ascii="Century Gothic" w:hAnsi="Century Gothic"/>
          <w:sz w:val="20"/>
        </w:rPr>
        <w:t xml:space="preserve"> 1976</w:t>
      </w:r>
      <w:r w:rsidR="00741574" w:rsidRPr="00014A47">
        <w:rPr>
          <w:rFonts w:ascii="Century Gothic" w:hAnsi="Century Gothic"/>
          <w:sz w:val="20"/>
        </w:rPr>
        <w:tab/>
      </w:r>
      <w:r w:rsidR="00741574" w:rsidRPr="00014A47">
        <w:rPr>
          <w:rFonts w:ascii="Century Gothic" w:hAnsi="Century Gothic"/>
          <w:sz w:val="20"/>
        </w:rPr>
        <w:tab/>
        <w:t>Bachelor of Arts degree in Psychology, Magna Cum Laude</w:t>
      </w:r>
    </w:p>
    <w:p w:rsidR="00741574" w:rsidRPr="00014A47" w:rsidRDefault="00741574" w:rsidP="00741574">
      <w:pPr>
        <w:tabs>
          <w:tab w:val="left" w:pos="-720"/>
        </w:tabs>
        <w:suppressAutoHyphens/>
        <w:rPr>
          <w:rFonts w:ascii="Century Gothic" w:hAnsi="Century Gothic"/>
          <w:sz w:val="20"/>
        </w:rPr>
      </w:pPr>
      <w:r w:rsidRPr="00014A47">
        <w:rPr>
          <w:rFonts w:ascii="Century Gothic" w:hAnsi="Century Gothic"/>
          <w:sz w:val="20"/>
        </w:rPr>
        <w:tab/>
      </w:r>
      <w:r w:rsidRPr="00014A47">
        <w:rPr>
          <w:rFonts w:ascii="Century Gothic" w:hAnsi="Century Gothic"/>
          <w:sz w:val="20"/>
        </w:rPr>
        <w:tab/>
      </w:r>
      <w:r w:rsidRPr="00014A47">
        <w:rPr>
          <w:rFonts w:ascii="Century Gothic" w:hAnsi="Century Gothic"/>
          <w:sz w:val="20"/>
        </w:rPr>
        <w:tab/>
        <w:t xml:space="preserve">Clark University, Worcester, MA. </w:t>
      </w:r>
    </w:p>
    <w:p w:rsidR="00741574" w:rsidRDefault="00741574" w:rsidP="00741574">
      <w:pPr>
        <w:tabs>
          <w:tab w:val="left" w:pos="-720"/>
        </w:tabs>
        <w:suppressAutoHyphens/>
        <w:jc w:val="both"/>
        <w:rPr>
          <w:rFonts w:ascii="Century Gothic" w:hAnsi="Century Gothic"/>
          <w:sz w:val="20"/>
        </w:rPr>
      </w:pPr>
    </w:p>
    <w:p w:rsidR="00741574" w:rsidRPr="0044682D" w:rsidRDefault="00741574" w:rsidP="002009B6">
      <w:pPr>
        <w:tabs>
          <w:tab w:val="left" w:pos="-720"/>
        </w:tabs>
        <w:suppressAutoHyphens/>
        <w:jc w:val="center"/>
        <w:rPr>
          <w:rFonts w:ascii="Century Gothic" w:hAnsi="Century Gothic"/>
          <w:color w:val="31849B" w:themeColor="accent5" w:themeShade="BF"/>
        </w:rPr>
      </w:pPr>
      <w:r w:rsidRPr="0044682D">
        <w:rPr>
          <w:rFonts w:ascii="Century Gothic" w:hAnsi="Century Gothic"/>
          <w:color w:val="31849B" w:themeColor="accent5" w:themeShade="BF"/>
        </w:rPr>
        <w:t>WORK EXPERIENCE</w:t>
      </w:r>
    </w:p>
    <w:p w:rsidR="00741574" w:rsidRDefault="00741574" w:rsidP="00741574">
      <w:pPr>
        <w:tabs>
          <w:tab w:val="left" w:pos="-720"/>
        </w:tabs>
        <w:suppressAutoHyphens/>
        <w:jc w:val="both"/>
        <w:rPr>
          <w:rFonts w:ascii="Century Gothic" w:hAnsi="Century Gothic"/>
          <w:sz w:val="20"/>
        </w:rPr>
      </w:pPr>
    </w:p>
    <w:p w:rsidR="00741574" w:rsidRPr="00014A47" w:rsidRDefault="00A710EE" w:rsidP="00741574">
      <w:pPr>
        <w:tabs>
          <w:tab w:val="left" w:pos="-720"/>
          <w:tab w:val="left" w:pos="0"/>
          <w:tab w:val="left" w:pos="720"/>
          <w:tab w:val="left" w:pos="1440"/>
        </w:tabs>
        <w:suppressAutoHyphens/>
        <w:ind w:left="2160" w:hanging="2160"/>
        <w:jc w:val="both"/>
        <w:rPr>
          <w:rFonts w:ascii="Century Gothic" w:hAnsi="Century Gothic"/>
          <w:sz w:val="20"/>
        </w:rPr>
      </w:pPr>
      <w:r>
        <w:rPr>
          <w:rFonts w:ascii="Century Gothic" w:hAnsi="Century Gothic"/>
          <w:sz w:val="20"/>
        </w:rPr>
        <w:t>1985 -</w:t>
      </w:r>
      <w:r w:rsidR="00741574" w:rsidRPr="00014A47">
        <w:rPr>
          <w:rFonts w:ascii="Century Gothic" w:hAnsi="Century Gothic"/>
          <w:sz w:val="20"/>
        </w:rPr>
        <w:t xml:space="preserve"> Present</w:t>
      </w:r>
      <w:r w:rsidR="00741574" w:rsidRPr="00014A47">
        <w:rPr>
          <w:rFonts w:ascii="Century Gothic" w:hAnsi="Century Gothic"/>
          <w:sz w:val="20"/>
        </w:rPr>
        <w:tab/>
      </w:r>
      <w:r>
        <w:rPr>
          <w:rFonts w:ascii="Century Gothic" w:hAnsi="Century Gothic"/>
          <w:sz w:val="20"/>
        </w:rPr>
        <w:tab/>
      </w:r>
      <w:r w:rsidR="00741574" w:rsidRPr="00014A47">
        <w:rPr>
          <w:rFonts w:ascii="Century Gothic" w:hAnsi="Century Gothic"/>
          <w:sz w:val="20"/>
        </w:rPr>
        <w:t>Licensed Clinical Psychologist in Private Practice, Fresno, CA - providing evaluation and treatment services to children, adolescents and adults for over 25 years – Practice specializes in evaluating and treating children, teens and adults with learning disabilities, attention deficit disorders, autistic spectrum disorders, Tourette syndrome, head injuries and other neurobehavioral conditions in addition to taking care of individuals with depression, anxiety, anger control problems, relationship issues, eating disorders, addictions and reactions to acute or traumatic stress.</w:t>
      </w:r>
    </w:p>
    <w:p w:rsidR="00741574" w:rsidRPr="00014A47" w:rsidRDefault="00741574" w:rsidP="00741574">
      <w:pPr>
        <w:tabs>
          <w:tab w:val="left" w:pos="-720"/>
          <w:tab w:val="left" w:pos="0"/>
          <w:tab w:val="left" w:pos="720"/>
          <w:tab w:val="left" w:pos="1440"/>
        </w:tabs>
        <w:suppressAutoHyphens/>
        <w:jc w:val="both"/>
        <w:rPr>
          <w:rFonts w:ascii="Century Gothic" w:hAnsi="Century Gothic"/>
          <w:sz w:val="20"/>
        </w:rPr>
      </w:pPr>
    </w:p>
    <w:p w:rsidR="00741574" w:rsidRPr="00014A47" w:rsidRDefault="00741574" w:rsidP="00741574">
      <w:pPr>
        <w:tabs>
          <w:tab w:val="left" w:pos="-720"/>
          <w:tab w:val="left" w:pos="0"/>
          <w:tab w:val="left" w:pos="720"/>
          <w:tab w:val="left" w:pos="1440"/>
        </w:tabs>
        <w:suppressAutoHyphens/>
        <w:ind w:left="2160" w:hanging="2160"/>
        <w:jc w:val="both"/>
        <w:rPr>
          <w:rFonts w:ascii="Century Gothic" w:hAnsi="Century Gothic"/>
          <w:sz w:val="20"/>
        </w:rPr>
      </w:pPr>
      <w:r w:rsidRPr="00014A47">
        <w:rPr>
          <w:rFonts w:ascii="Century Gothic" w:hAnsi="Century Gothic"/>
          <w:sz w:val="20"/>
        </w:rPr>
        <w:t xml:space="preserve">1992 </w:t>
      </w:r>
      <w:r w:rsidR="00A710EE">
        <w:rPr>
          <w:rFonts w:ascii="Century Gothic" w:hAnsi="Century Gothic"/>
          <w:sz w:val="20"/>
        </w:rPr>
        <w:t>-</w:t>
      </w:r>
      <w:r w:rsidRPr="00014A47">
        <w:rPr>
          <w:rFonts w:ascii="Century Gothic" w:hAnsi="Century Gothic"/>
          <w:sz w:val="20"/>
        </w:rPr>
        <w:t>2005</w:t>
      </w:r>
      <w:r w:rsidRPr="00014A47">
        <w:rPr>
          <w:rFonts w:ascii="Century Gothic" w:hAnsi="Century Gothic"/>
          <w:sz w:val="20"/>
        </w:rPr>
        <w:tab/>
      </w:r>
      <w:r w:rsidRPr="00014A47">
        <w:rPr>
          <w:rFonts w:ascii="Century Gothic" w:hAnsi="Century Gothic"/>
          <w:sz w:val="20"/>
        </w:rPr>
        <w:tab/>
        <w:t>Director of Ethics and Pediatric Research, Children's Hospital Central California, Fresno, California and Associate Clinical Professor, Departments of Pediatrics and Psychiatry, University of California, San Francisco - Central San Joaquin Valley Medical Education Program, Fresno, California. Provided research evaluation, consultation and direction for this private non-profit Children's Hospital and its professional and medical staff. Duties included chairing the Human Subjects Committee, the Institutional Ethics Committee and the Physician Wellbeing Committee – Developed and implemented a hospital wide monthly ethics case education program at Children’s Hospital, Oakland Children’s Hospital and Packard Children’s Hospital.</w:t>
      </w:r>
    </w:p>
    <w:p w:rsidR="00741574" w:rsidRPr="00014A47" w:rsidRDefault="00741574" w:rsidP="00741574">
      <w:pPr>
        <w:tabs>
          <w:tab w:val="left" w:pos="-720"/>
          <w:tab w:val="left" w:pos="0"/>
          <w:tab w:val="left" w:pos="720"/>
          <w:tab w:val="left" w:pos="1440"/>
        </w:tabs>
        <w:suppressAutoHyphens/>
        <w:ind w:left="2160" w:hanging="2160"/>
        <w:jc w:val="both"/>
        <w:rPr>
          <w:rFonts w:ascii="Century Gothic" w:hAnsi="Century Gothic"/>
          <w:sz w:val="20"/>
        </w:rPr>
      </w:pPr>
    </w:p>
    <w:p w:rsidR="00741574" w:rsidRPr="00014A47" w:rsidRDefault="00741574" w:rsidP="00741574">
      <w:pPr>
        <w:tabs>
          <w:tab w:val="left" w:pos="-720"/>
          <w:tab w:val="left" w:pos="0"/>
          <w:tab w:val="left" w:pos="720"/>
          <w:tab w:val="left" w:pos="1440"/>
        </w:tabs>
        <w:suppressAutoHyphens/>
        <w:ind w:left="2160" w:hanging="2160"/>
        <w:jc w:val="both"/>
        <w:rPr>
          <w:rFonts w:ascii="Century Gothic" w:hAnsi="Century Gothic"/>
          <w:sz w:val="20"/>
        </w:rPr>
      </w:pPr>
      <w:proofErr w:type="gramStart"/>
      <w:r w:rsidRPr="00014A47">
        <w:rPr>
          <w:rFonts w:ascii="Century Gothic" w:hAnsi="Century Gothic"/>
          <w:sz w:val="20"/>
        </w:rPr>
        <w:lastRenderedPageBreak/>
        <w:t xml:space="preserve">1986 </w:t>
      </w:r>
      <w:r w:rsidR="00A710EE">
        <w:rPr>
          <w:rFonts w:ascii="Century Gothic" w:hAnsi="Century Gothic"/>
          <w:sz w:val="20"/>
        </w:rPr>
        <w:t>-</w:t>
      </w:r>
      <w:r w:rsidRPr="00014A47">
        <w:rPr>
          <w:rFonts w:ascii="Century Gothic" w:hAnsi="Century Gothic"/>
          <w:sz w:val="20"/>
        </w:rPr>
        <w:t xml:space="preserve"> 1992</w:t>
      </w:r>
      <w:r w:rsidRPr="00014A47">
        <w:rPr>
          <w:rFonts w:ascii="Century Gothic" w:hAnsi="Century Gothic"/>
          <w:sz w:val="20"/>
        </w:rPr>
        <w:tab/>
      </w:r>
      <w:r w:rsidRPr="00014A47">
        <w:rPr>
          <w:rFonts w:ascii="Century Gothic" w:hAnsi="Century Gothic"/>
          <w:sz w:val="20"/>
        </w:rPr>
        <w:tab/>
        <w:t>Assistant Clinical Professor, Director of Behavioral Science Program in Pediatrics.</w:t>
      </w:r>
      <w:proofErr w:type="gramEnd"/>
      <w:r w:rsidRPr="00014A47">
        <w:rPr>
          <w:rFonts w:ascii="Century Gothic" w:hAnsi="Century Gothic"/>
          <w:sz w:val="20"/>
        </w:rPr>
        <w:t xml:space="preserve"> Departments of Pediatrics and Psychiatry, University of California, San Francisco, Fresno- Central San Joaquin Valley Medical Education Program, Fresno, California. Provided behavioral science training to pediatric, family practice and psychiatry </w:t>
      </w:r>
      <w:proofErr w:type="spellStart"/>
      <w:r w:rsidRPr="00014A47">
        <w:rPr>
          <w:rFonts w:ascii="Century Gothic" w:hAnsi="Century Gothic"/>
          <w:sz w:val="20"/>
        </w:rPr>
        <w:t>housestaff</w:t>
      </w:r>
      <w:proofErr w:type="spellEnd"/>
      <w:r w:rsidRPr="00014A47">
        <w:rPr>
          <w:rFonts w:ascii="Century Gothic" w:hAnsi="Century Gothic"/>
          <w:sz w:val="20"/>
        </w:rPr>
        <w:t>; supervising clinical and research activities of faculty and residents, and serving as a behavioral, developmental and adolescent consultant for inpatient and outpatient services at Valley Medical Center and Valley Children's Hospital.</w:t>
      </w:r>
    </w:p>
    <w:p w:rsidR="00741574" w:rsidRPr="00014A47" w:rsidRDefault="00741574" w:rsidP="00741574">
      <w:pPr>
        <w:tabs>
          <w:tab w:val="left" w:pos="-720"/>
        </w:tabs>
        <w:suppressAutoHyphens/>
        <w:jc w:val="both"/>
        <w:rPr>
          <w:rFonts w:ascii="Century Gothic" w:hAnsi="Century Gothic"/>
          <w:sz w:val="20"/>
        </w:rPr>
      </w:pPr>
    </w:p>
    <w:p w:rsidR="00741574" w:rsidRPr="00014A47" w:rsidRDefault="00741574" w:rsidP="00741574">
      <w:pPr>
        <w:tabs>
          <w:tab w:val="left" w:pos="-720"/>
          <w:tab w:val="left" w:pos="0"/>
          <w:tab w:val="left" w:pos="720"/>
          <w:tab w:val="left" w:pos="1440"/>
        </w:tabs>
        <w:suppressAutoHyphens/>
        <w:ind w:left="2160" w:hanging="2160"/>
        <w:jc w:val="both"/>
        <w:rPr>
          <w:rFonts w:ascii="Century Gothic" w:hAnsi="Century Gothic"/>
          <w:sz w:val="20"/>
        </w:rPr>
      </w:pPr>
      <w:r w:rsidRPr="00014A47">
        <w:rPr>
          <w:rFonts w:ascii="Century Gothic" w:hAnsi="Century Gothic"/>
          <w:sz w:val="20"/>
        </w:rPr>
        <w:t xml:space="preserve">1984 </w:t>
      </w:r>
      <w:r w:rsidR="00A710EE">
        <w:rPr>
          <w:rFonts w:ascii="Century Gothic" w:hAnsi="Century Gothic"/>
          <w:sz w:val="20"/>
        </w:rPr>
        <w:t>-</w:t>
      </w:r>
      <w:r w:rsidRPr="00014A47">
        <w:rPr>
          <w:rFonts w:ascii="Century Gothic" w:hAnsi="Century Gothic"/>
          <w:sz w:val="20"/>
        </w:rPr>
        <w:t xml:space="preserve"> 1986</w:t>
      </w:r>
      <w:r w:rsidRPr="00014A47">
        <w:rPr>
          <w:rFonts w:ascii="Century Gothic" w:hAnsi="Century Gothic"/>
          <w:sz w:val="20"/>
        </w:rPr>
        <w:tab/>
      </w:r>
      <w:r w:rsidRPr="00014A47">
        <w:rPr>
          <w:rFonts w:ascii="Century Gothic" w:hAnsi="Century Gothic"/>
          <w:sz w:val="20"/>
        </w:rPr>
        <w:tab/>
        <w:t xml:space="preserve">Clinical Instructor, Departments of Pediatrics and Psychiatry, University of California, San Francisco, Fresno-Central San Joaquin Valley Medical Education Program, Fresno, California. </w:t>
      </w:r>
      <w:proofErr w:type="gramStart"/>
      <w:r w:rsidRPr="00014A47">
        <w:rPr>
          <w:rFonts w:ascii="Century Gothic" w:hAnsi="Century Gothic"/>
          <w:sz w:val="20"/>
        </w:rPr>
        <w:t>Co-Director of Behavioral Science Program in Pediatrics, Director of Clinical Training in Psychology, Valley Medical Center.</w:t>
      </w:r>
      <w:proofErr w:type="gramEnd"/>
    </w:p>
    <w:p w:rsidR="00741574" w:rsidRPr="00014A47" w:rsidRDefault="00741574" w:rsidP="00741574">
      <w:pPr>
        <w:tabs>
          <w:tab w:val="left" w:pos="-720"/>
        </w:tabs>
        <w:suppressAutoHyphens/>
        <w:jc w:val="both"/>
        <w:rPr>
          <w:rFonts w:ascii="Century Gothic" w:hAnsi="Century Gothic"/>
          <w:sz w:val="20"/>
        </w:rPr>
      </w:pPr>
    </w:p>
    <w:p w:rsidR="00741574" w:rsidRPr="00014A47" w:rsidRDefault="00741574" w:rsidP="00741574">
      <w:pPr>
        <w:tabs>
          <w:tab w:val="left" w:pos="-720"/>
          <w:tab w:val="left" w:pos="0"/>
          <w:tab w:val="left" w:pos="720"/>
          <w:tab w:val="left" w:pos="1440"/>
        </w:tabs>
        <w:suppressAutoHyphens/>
        <w:ind w:left="2160" w:hanging="2160"/>
        <w:jc w:val="both"/>
        <w:rPr>
          <w:rFonts w:ascii="Century Gothic" w:hAnsi="Century Gothic"/>
          <w:sz w:val="20"/>
        </w:rPr>
      </w:pPr>
      <w:r w:rsidRPr="00014A47">
        <w:rPr>
          <w:rFonts w:ascii="Century Gothic" w:hAnsi="Century Gothic"/>
          <w:sz w:val="20"/>
        </w:rPr>
        <w:t xml:space="preserve">1981 </w:t>
      </w:r>
      <w:r w:rsidR="00A710EE">
        <w:rPr>
          <w:rFonts w:ascii="Century Gothic" w:hAnsi="Century Gothic"/>
          <w:sz w:val="20"/>
        </w:rPr>
        <w:t>-</w:t>
      </w:r>
      <w:r w:rsidRPr="00014A47">
        <w:rPr>
          <w:rFonts w:ascii="Century Gothic" w:hAnsi="Century Gothic"/>
          <w:sz w:val="20"/>
        </w:rPr>
        <w:t xml:space="preserve"> 1982</w:t>
      </w:r>
      <w:r w:rsidRPr="00014A47">
        <w:rPr>
          <w:rFonts w:ascii="Century Gothic" w:hAnsi="Century Gothic"/>
          <w:sz w:val="20"/>
        </w:rPr>
        <w:tab/>
      </w:r>
      <w:r w:rsidRPr="00014A47">
        <w:rPr>
          <w:rFonts w:ascii="Century Gothic" w:hAnsi="Century Gothic"/>
          <w:sz w:val="20"/>
        </w:rPr>
        <w:tab/>
        <w:t>Part-time Instructor, Psychology Department, Piedmont Virginia Community College, Charlottesville, Virginia.</w:t>
      </w:r>
    </w:p>
    <w:p w:rsidR="00741574" w:rsidRPr="00014A47" w:rsidRDefault="00741574" w:rsidP="00741574">
      <w:pPr>
        <w:tabs>
          <w:tab w:val="left" w:pos="-720"/>
        </w:tabs>
        <w:suppressAutoHyphens/>
        <w:jc w:val="both"/>
        <w:rPr>
          <w:rFonts w:ascii="Century Gothic" w:hAnsi="Century Gothic"/>
          <w:sz w:val="20"/>
        </w:rPr>
      </w:pPr>
    </w:p>
    <w:p w:rsidR="00741574" w:rsidRPr="00014A47" w:rsidRDefault="00A710EE" w:rsidP="00741574">
      <w:pPr>
        <w:tabs>
          <w:tab w:val="left" w:pos="-720"/>
          <w:tab w:val="left" w:pos="0"/>
          <w:tab w:val="left" w:pos="720"/>
          <w:tab w:val="left" w:pos="1440"/>
        </w:tabs>
        <w:suppressAutoHyphens/>
        <w:ind w:left="2160" w:hanging="2160"/>
        <w:jc w:val="both"/>
        <w:rPr>
          <w:rFonts w:ascii="Century Gothic" w:hAnsi="Century Gothic"/>
          <w:sz w:val="20"/>
        </w:rPr>
      </w:pPr>
      <w:r>
        <w:rPr>
          <w:rFonts w:ascii="Century Gothic" w:hAnsi="Century Gothic"/>
          <w:sz w:val="20"/>
        </w:rPr>
        <w:t>1981 - 1982</w:t>
      </w:r>
      <w:r>
        <w:rPr>
          <w:rFonts w:ascii="Century Gothic" w:hAnsi="Century Gothic"/>
          <w:sz w:val="20"/>
        </w:rPr>
        <w:tab/>
      </w:r>
      <w:r w:rsidR="00741574" w:rsidRPr="00014A47">
        <w:rPr>
          <w:rFonts w:ascii="Century Gothic" w:hAnsi="Century Gothic"/>
          <w:sz w:val="20"/>
        </w:rPr>
        <w:tab/>
        <w:t>Psycho-diagnostician, Virginia Psychiatric and Psychological Associates, Charlottesville, Virginia.</w:t>
      </w:r>
    </w:p>
    <w:p w:rsidR="00741574" w:rsidRPr="00014A47" w:rsidRDefault="00741574" w:rsidP="00741574">
      <w:pPr>
        <w:tabs>
          <w:tab w:val="left" w:pos="-720"/>
        </w:tabs>
        <w:suppressAutoHyphens/>
        <w:jc w:val="both"/>
        <w:rPr>
          <w:rFonts w:ascii="Century Gothic" w:hAnsi="Century Gothic"/>
          <w:sz w:val="20"/>
        </w:rPr>
      </w:pPr>
    </w:p>
    <w:p w:rsidR="00741574" w:rsidRPr="00014A47" w:rsidRDefault="00741574" w:rsidP="00741574">
      <w:pPr>
        <w:tabs>
          <w:tab w:val="left" w:pos="-720"/>
          <w:tab w:val="left" w:pos="0"/>
          <w:tab w:val="left" w:pos="720"/>
          <w:tab w:val="left" w:pos="1440"/>
        </w:tabs>
        <w:suppressAutoHyphens/>
        <w:ind w:left="2160" w:hanging="2160"/>
        <w:jc w:val="both"/>
        <w:rPr>
          <w:rFonts w:ascii="Century Gothic" w:hAnsi="Century Gothic"/>
          <w:sz w:val="20"/>
        </w:rPr>
      </w:pPr>
      <w:proofErr w:type="gramStart"/>
      <w:r w:rsidRPr="00014A47">
        <w:rPr>
          <w:rFonts w:ascii="Century Gothic" w:hAnsi="Century Gothic"/>
          <w:sz w:val="20"/>
        </w:rPr>
        <w:t xml:space="preserve">1981 </w:t>
      </w:r>
      <w:r w:rsidR="00A710EE">
        <w:rPr>
          <w:rFonts w:ascii="Century Gothic" w:hAnsi="Century Gothic"/>
          <w:sz w:val="20"/>
        </w:rPr>
        <w:t>-</w:t>
      </w:r>
      <w:r w:rsidRPr="00014A47">
        <w:rPr>
          <w:rFonts w:ascii="Century Gothic" w:hAnsi="Century Gothic"/>
          <w:sz w:val="20"/>
        </w:rPr>
        <w:t xml:space="preserve"> 1982</w:t>
      </w:r>
      <w:r w:rsidRPr="00014A47">
        <w:rPr>
          <w:rFonts w:ascii="Century Gothic" w:hAnsi="Century Gothic"/>
          <w:sz w:val="20"/>
        </w:rPr>
        <w:tab/>
      </w:r>
      <w:r w:rsidRPr="00014A47">
        <w:rPr>
          <w:rFonts w:ascii="Century Gothic" w:hAnsi="Century Gothic"/>
          <w:sz w:val="20"/>
        </w:rPr>
        <w:tab/>
        <w:t xml:space="preserve">Consulting Psychologist, </w:t>
      </w:r>
      <w:proofErr w:type="spellStart"/>
      <w:r w:rsidRPr="00014A47">
        <w:rPr>
          <w:rFonts w:ascii="Century Gothic" w:hAnsi="Century Gothic"/>
          <w:sz w:val="20"/>
        </w:rPr>
        <w:t>DeJarnette</w:t>
      </w:r>
      <w:proofErr w:type="spellEnd"/>
      <w:r w:rsidRPr="00014A47">
        <w:rPr>
          <w:rFonts w:ascii="Century Gothic" w:hAnsi="Century Gothic"/>
          <w:sz w:val="20"/>
        </w:rPr>
        <w:t xml:space="preserve"> Center for Human Development, Staunton, Virginia.</w:t>
      </w:r>
      <w:proofErr w:type="gramEnd"/>
    </w:p>
    <w:p w:rsidR="00741574" w:rsidRPr="00014A47" w:rsidRDefault="00741574" w:rsidP="00741574">
      <w:pPr>
        <w:tabs>
          <w:tab w:val="left" w:pos="-720"/>
        </w:tabs>
        <w:suppressAutoHyphens/>
        <w:jc w:val="both"/>
        <w:rPr>
          <w:rFonts w:ascii="Century Gothic" w:hAnsi="Century Gothic"/>
          <w:sz w:val="20"/>
        </w:rPr>
      </w:pPr>
    </w:p>
    <w:p w:rsidR="00741574" w:rsidRPr="00014A47" w:rsidRDefault="00741574" w:rsidP="00741574">
      <w:pPr>
        <w:tabs>
          <w:tab w:val="left" w:pos="-720"/>
          <w:tab w:val="left" w:pos="0"/>
          <w:tab w:val="left" w:pos="720"/>
          <w:tab w:val="left" w:pos="1440"/>
        </w:tabs>
        <w:suppressAutoHyphens/>
        <w:ind w:left="2160" w:hanging="2160"/>
        <w:jc w:val="both"/>
        <w:rPr>
          <w:rFonts w:ascii="Century Gothic" w:hAnsi="Century Gothic"/>
          <w:sz w:val="20"/>
        </w:rPr>
      </w:pPr>
      <w:proofErr w:type="gramStart"/>
      <w:r w:rsidRPr="00014A47">
        <w:rPr>
          <w:rFonts w:ascii="Century Gothic" w:hAnsi="Century Gothic"/>
          <w:sz w:val="20"/>
        </w:rPr>
        <w:t xml:space="preserve">1979 </w:t>
      </w:r>
      <w:r w:rsidR="00A710EE">
        <w:rPr>
          <w:rFonts w:ascii="Century Gothic" w:hAnsi="Century Gothic"/>
          <w:sz w:val="20"/>
        </w:rPr>
        <w:t>-</w:t>
      </w:r>
      <w:r w:rsidRPr="00014A47">
        <w:rPr>
          <w:rFonts w:ascii="Century Gothic" w:hAnsi="Century Gothic"/>
          <w:sz w:val="20"/>
        </w:rPr>
        <w:t>1980</w:t>
      </w:r>
      <w:r w:rsidRPr="00014A47">
        <w:rPr>
          <w:rFonts w:ascii="Century Gothic" w:hAnsi="Century Gothic"/>
          <w:sz w:val="20"/>
        </w:rPr>
        <w:tab/>
      </w:r>
      <w:r w:rsidRPr="00014A47">
        <w:rPr>
          <w:rFonts w:ascii="Century Gothic" w:hAnsi="Century Gothic"/>
          <w:sz w:val="20"/>
        </w:rPr>
        <w:tab/>
        <w:t>Teaching Assistant in Clinical Psychology at the Ohio State University, Columbus, Ohio.</w:t>
      </w:r>
      <w:proofErr w:type="gramEnd"/>
    </w:p>
    <w:p w:rsidR="00741574" w:rsidRPr="00014A47" w:rsidRDefault="00741574" w:rsidP="00741574">
      <w:pPr>
        <w:tabs>
          <w:tab w:val="left" w:pos="-720"/>
        </w:tabs>
        <w:suppressAutoHyphens/>
        <w:jc w:val="both"/>
        <w:rPr>
          <w:rFonts w:ascii="Century Gothic" w:hAnsi="Century Gothic"/>
          <w:sz w:val="20"/>
        </w:rPr>
      </w:pPr>
    </w:p>
    <w:p w:rsidR="00741574" w:rsidRPr="00014A47" w:rsidRDefault="00741574" w:rsidP="00741574">
      <w:pPr>
        <w:tabs>
          <w:tab w:val="left" w:pos="-720"/>
          <w:tab w:val="left" w:pos="0"/>
          <w:tab w:val="left" w:pos="720"/>
          <w:tab w:val="left" w:pos="1440"/>
        </w:tabs>
        <w:suppressAutoHyphens/>
        <w:ind w:left="2160" w:hanging="2160"/>
        <w:jc w:val="both"/>
        <w:rPr>
          <w:rFonts w:ascii="Century Gothic" w:hAnsi="Century Gothic"/>
          <w:sz w:val="20"/>
        </w:rPr>
      </w:pPr>
      <w:r w:rsidRPr="00014A47">
        <w:rPr>
          <w:rFonts w:ascii="Century Gothic" w:hAnsi="Century Gothic"/>
          <w:sz w:val="20"/>
        </w:rPr>
        <w:t xml:space="preserve">1978 </w:t>
      </w:r>
      <w:r w:rsidR="00A710EE">
        <w:rPr>
          <w:rFonts w:ascii="Century Gothic" w:hAnsi="Century Gothic"/>
          <w:sz w:val="20"/>
        </w:rPr>
        <w:t>-</w:t>
      </w:r>
      <w:r w:rsidRPr="00014A47">
        <w:rPr>
          <w:rFonts w:ascii="Century Gothic" w:hAnsi="Century Gothic"/>
          <w:sz w:val="20"/>
        </w:rPr>
        <w:t xml:space="preserve"> 1979</w:t>
      </w:r>
      <w:r w:rsidRPr="00014A47">
        <w:rPr>
          <w:rFonts w:ascii="Century Gothic" w:hAnsi="Century Gothic"/>
          <w:sz w:val="20"/>
        </w:rPr>
        <w:tab/>
      </w:r>
      <w:r w:rsidRPr="00014A47">
        <w:rPr>
          <w:rFonts w:ascii="Century Gothic" w:hAnsi="Century Gothic"/>
          <w:sz w:val="20"/>
        </w:rPr>
        <w:tab/>
        <w:t xml:space="preserve">In-service staff trainer and manager of a social </w:t>
      </w:r>
      <w:proofErr w:type="gramStart"/>
      <w:r w:rsidRPr="00014A47">
        <w:rPr>
          <w:rFonts w:ascii="Century Gothic" w:hAnsi="Century Gothic"/>
          <w:sz w:val="20"/>
        </w:rPr>
        <w:t>skill training</w:t>
      </w:r>
      <w:proofErr w:type="gramEnd"/>
      <w:r w:rsidRPr="00014A47">
        <w:rPr>
          <w:rFonts w:ascii="Century Gothic" w:hAnsi="Century Gothic"/>
          <w:sz w:val="20"/>
        </w:rPr>
        <w:t xml:space="preserve"> program for Hannah Neil Center for Children, Columbus, Ohio.</w:t>
      </w:r>
    </w:p>
    <w:p w:rsidR="00741574" w:rsidRPr="00014A47" w:rsidRDefault="00741574" w:rsidP="00741574">
      <w:pPr>
        <w:tabs>
          <w:tab w:val="left" w:pos="-720"/>
        </w:tabs>
        <w:suppressAutoHyphens/>
        <w:jc w:val="both"/>
        <w:rPr>
          <w:rFonts w:ascii="Century Gothic" w:hAnsi="Century Gothic"/>
          <w:sz w:val="20"/>
        </w:rPr>
      </w:pPr>
    </w:p>
    <w:p w:rsidR="00741574" w:rsidRPr="00014A47" w:rsidRDefault="00741574" w:rsidP="00741574">
      <w:pPr>
        <w:tabs>
          <w:tab w:val="left" w:pos="-720"/>
          <w:tab w:val="left" w:pos="0"/>
          <w:tab w:val="left" w:pos="720"/>
          <w:tab w:val="left" w:pos="1440"/>
        </w:tabs>
        <w:suppressAutoHyphens/>
        <w:ind w:left="2160" w:hanging="2160"/>
        <w:jc w:val="both"/>
        <w:rPr>
          <w:rFonts w:ascii="Century Gothic" w:hAnsi="Century Gothic"/>
          <w:sz w:val="20"/>
        </w:rPr>
      </w:pPr>
      <w:proofErr w:type="gramStart"/>
      <w:r w:rsidRPr="00014A47">
        <w:rPr>
          <w:rFonts w:ascii="Century Gothic" w:hAnsi="Century Gothic"/>
          <w:sz w:val="20"/>
        </w:rPr>
        <w:t xml:space="preserve">1976 </w:t>
      </w:r>
      <w:r w:rsidR="00A710EE">
        <w:rPr>
          <w:rFonts w:ascii="Century Gothic" w:hAnsi="Century Gothic"/>
          <w:sz w:val="20"/>
        </w:rPr>
        <w:t>-</w:t>
      </w:r>
      <w:r w:rsidRPr="00014A47">
        <w:rPr>
          <w:rFonts w:ascii="Century Gothic" w:hAnsi="Century Gothic"/>
          <w:sz w:val="20"/>
        </w:rPr>
        <w:t xml:space="preserve"> 1977</w:t>
      </w:r>
      <w:r w:rsidRPr="00014A47">
        <w:rPr>
          <w:rFonts w:ascii="Century Gothic" w:hAnsi="Century Gothic"/>
          <w:sz w:val="20"/>
        </w:rPr>
        <w:tab/>
      </w:r>
      <w:r w:rsidRPr="00014A47">
        <w:rPr>
          <w:rFonts w:ascii="Century Gothic" w:hAnsi="Century Gothic"/>
          <w:sz w:val="20"/>
        </w:rPr>
        <w:tab/>
        <w:t>Vocational Counselor/Teacher for Operation Bootstrap, Lynn, MA, a model job preparation program for high-risk youth.</w:t>
      </w:r>
      <w:proofErr w:type="gramEnd"/>
    </w:p>
    <w:p w:rsidR="00741574" w:rsidRPr="00014A47" w:rsidRDefault="00741574" w:rsidP="00741574">
      <w:pPr>
        <w:tabs>
          <w:tab w:val="left" w:pos="-720"/>
        </w:tabs>
        <w:suppressAutoHyphens/>
        <w:jc w:val="both"/>
        <w:rPr>
          <w:rFonts w:ascii="Century Gothic" w:hAnsi="Century Gothic"/>
          <w:sz w:val="20"/>
        </w:rPr>
      </w:pPr>
    </w:p>
    <w:p w:rsidR="00741574" w:rsidRPr="00014A47" w:rsidRDefault="00741574" w:rsidP="00741574">
      <w:pPr>
        <w:tabs>
          <w:tab w:val="left" w:pos="-720"/>
          <w:tab w:val="left" w:pos="0"/>
          <w:tab w:val="left" w:pos="720"/>
          <w:tab w:val="left" w:pos="1440"/>
        </w:tabs>
        <w:suppressAutoHyphens/>
        <w:ind w:left="2160" w:hanging="2160"/>
        <w:jc w:val="both"/>
        <w:rPr>
          <w:rFonts w:ascii="Century Gothic" w:hAnsi="Century Gothic"/>
          <w:sz w:val="20"/>
        </w:rPr>
      </w:pPr>
      <w:proofErr w:type="gramStart"/>
      <w:r w:rsidRPr="00014A47">
        <w:rPr>
          <w:rFonts w:ascii="Century Gothic" w:hAnsi="Century Gothic"/>
          <w:sz w:val="20"/>
        </w:rPr>
        <w:t xml:space="preserve">1975 </w:t>
      </w:r>
      <w:r w:rsidR="00A710EE">
        <w:rPr>
          <w:rFonts w:ascii="Century Gothic" w:hAnsi="Century Gothic"/>
          <w:sz w:val="20"/>
        </w:rPr>
        <w:t>-</w:t>
      </w:r>
      <w:r w:rsidRPr="00014A47">
        <w:rPr>
          <w:rFonts w:ascii="Century Gothic" w:hAnsi="Century Gothic"/>
          <w:sz w:val="20"/>
        </w:rPr>
        <w:t xml:space="preserve"> 1976</w:t>
      </w:r>
      <w:r w:rsidRPr="00014A47">
        <w:rPr>
          <w:rFonts w:ascii="Century Gothic" w:hAnsi="Century Gothic"/>
          <w:sz w:val="20"/>
        </w:rPr>
        <w:tab/>
      </w:r>
      <w:r w:rsidRPr="00014A47">
        <w:rPr>
          <w:rFonts w:ascii="Century Gothic" w:hAnsi="Century Gothic"/>
          <w:sz w:val="20"/>
        </w:rPr>
        <w:tab/>
        <w:t>Research Director for Youth Opportunities Upheld, Inc., Worcester, MA.</w:t>
      </w:r>
      <w:proofErr w:type="gramEnd"/>
      <w:r w:rsidRPr="00014A47">
        <w:rPr>
          <w:rFonts w:ascii="Century Gothic" w:hAnsi="Century Gothic"/>
          <w:sz w:val="20"/>
        </w:rPr>
        <w:t xml:space="preserve"> Planned and supervised a multi-treatment outcome study for this community-based treatment program.</w:t>
      </w:r>
    </w:p>
    <w:p w:rsidR="00741574" w:rsidRPr="00014A47" w:rsidRDefault="00741574" w:rsidP="00741574">
      <w:pPr>
        <w:tabs>
          <w:tab w:val="left" w:pos="-720"/>
        </w:tabs>
        <w:suppressAutoHyphens/>
        <w:jc w:val="both"/>
        <w:rPr>
          <w:rFonts w:ascii="Century Gothic" w:hAnsi="Century Gothic"/>
          <w:sz w:val="20"/>
        </w:rPr>
      </w:pPr>
    </w:p>
    <w:p w:rsidR="00741574" w:rsidRPr="00014A47" w:rsidRDefault="00741574" w:rsidP="00741574">
      <w:pPr>
        <w:tabs>
          <w:tab w:val="left" w:pos="-720"/>
          <w:tab w:val="left" w:pos="0"/>
          <w:tab w:val="left" w:pos="720"/>
          <w:tab w:val="left" w:pos="1440"/>
        </w:tabs>
        <w:suppressAutoHyphens/>
        <w:ind w:left="2160" w:hanging="2160"/>
        <w:jc w:val="both"/>
        <w:rPr>
          <w:rFonts w:ascii="Century Gothic" w:hAnsi="Century Gothic"/>
          <w:sz w:val="20"/>
        </w:rPr>
      </w:pPr>
      <w:proofErr w:type="gramStart"/>
      <w:r w:rsidRPr="00014A47">
        <w:rPr>
          <w:rFonts w:ascii="Century Gothic" w:hAnsi="Century Gothic"/>
          <w:sz w:val="20"/>
        </w:rPr>
        <w:t xml:space="preserve">1974 </w:t>
      </w:r>
      <w:r w:rsidR="00A710EE">
        <w:rPr>
          <w:rFonts w:ascii="Century Gothic" w:hAnsi="Century Gothic"/>
          <w:sz w:val="20"/>
        </w:rPr>
        <w:t>-</w:t>
      </w:r>
      <w:r w:rsidRPr="00014A47">
        <w:rPr>
          <w:rFonts w:ascii="Century Gothic" w:hAnsi="Century Gothic"/>
          <w:sz w:val="20"/>
        </w:rPr>
        <w:t xml:space="preserve"> 1975</w:t>
      </w:r>
      <w:r w:rsidRPr="00014A47">
        <w:rPr>
          <w:rFonts w:ascii="Century Gothic" w:hAnsi="Century Gothic"/>
          <w:sz w:val="20"/>
        </w:rPr>
        <w:tab/>
      </w:r>
      <w:r w:rsidRPr="00014A47">
        <w:rPr>
          <w:rFonts w:ascii="Century Gothic" w:hAnsi="Century Gothic"/>
          <w:sz w:val="20"/>
        </w:rPr>
        <w:tab/>
        <w:t>Program Director/Counselor for Youth Opportunities Upheld, Inc., Worcester, MA.</w:t>
      </w:r>
      <w:proofErr w:type="gramEnd"/>
      <w:r w:rsidRPr="00014A47">
        <w:rPr>
          <w:rFonts w:ascii="Century Gothic" w:hAnsi="Century Gothic"/>
          <w:sz w:val="20"/>
        </w:rPr>
        <w:t xml:space="preserve"> Provided individual, group and family counseling to disturbed inner city delinquents. </w:t>
      </w:r>
    </w:p>
    <w:p w:rsidR="00741574" w:rsidRPr="00014A47" w:rsidRDefault="00741574" w:rsidP="00741574">
      <w:pPr>
        <w:tabs>
          <w:tab w:val="left" w:pos="-720"/>
          <w:tab w:val="left" w:pos="0"/>
          <w:tab w:val="left" w:pos="720"/>
          <w:tab w:val="left" w:pos="1440"/>
        </w:tabs>
        <w:suppressAutoHyphens/>
        <w:jc w:val="both"/>
        <w:rPr>
          <w:rFonts w:ascii="Century Gothic" w:hAnsi="Century Gothic"/>
          <w:sz w:val="20"/>
        </w:rPr>
      </w:pPr>
    </w:p>
    <w:p w:rsidR="00741574" w:rsidRPr="00014A47" w:rsidRDefault="00741574" w:rsidP="00741574">
      <w:pPr>
        <w:tabs>
          <w:tab w:val="left" w:pos="-720"/>
          <w:tab w:val="left" w:pos="0"/>
          <w:tab w:val="left" w:pos="720"/>
          <w:tab w:val="left" w:pos="1440"/>
        </w:tabs>
        <w:suppressAutoHyphens/>
        <w:ind w:left="2160" w:hanging="2160"/>
        <w:jc w:val="both"/>
        <w:rPr>
          <w:rFonts w:ascii="Century Gothic" w:hAnsi="Century Gothic"/>
          <w:sz w:val="20"/>
        </w:rPr>
        <w:sectPr w:rsidR="00741574" w:rsidRPr="00014A47">
          <w:headerReference w:type="default" r:id="rId8"/>
          <w:endnotePr>
            <w:numFmt w:val="decimal"/>
          </w:endnotePr>
          <w:pgSz w:w="12240" w:h="15840"/>
          <w:pgMar w:top="1440" w:right="1440" w:bottom="1440" w:left="1440" w:header="1440" w:footer="1440" w:gutter="0"/>
          <w:pgNumType w:start="1"/>
          <w:cols w:space="720"/>
          <w:noEndnote/>
          <w:titlePg/>
        </w:sectPr>
      </w:pPr>
      <w:r w:rsidRPr="00014A47">
        <w:rPr>
          <w:rFonts w:ascii="Century Gothic" w:hAnsi="Century Gothic"/>
          <w:sz w:val="20"/>
        </w:rPr>
        <w:t xml:space="preserve">1975 </w:t>
      </w:r>
      <w:r w:rsidR="00A710EE">
        <w:rPr>
          <w:rFonts w:ascii="Century Gothic" w:hAnsi="Century Gothic"/>
          <w:sz w:val="20"/>
        </w:rPr>
        <w:t>-</w:t>
      </w:r>
      <w:r w:rsidRPr="00014A47">
        <w:rPr>
          <w:rFonts w:ascii="Century Gothic" w:hAnsi="Century Gothic"/>
          <w:sz w:val="20"/>
        </w:rPr>
        <w:t xml:space="preserve"> 1976</w:t>
      </w:r>
      <w:r w:rsidRPr="00014A47">
        <w:rPr>
          <w:rFonts w:ascii="Century Gothic" w:hAnsi="Century Gothic"/>
          <w:sz w:val="20"/>
        </w:rPr>
        <w:tab/>
      </w:r>
      <w:r w:rsidRPr="00014A47">
        <w:rPr>
          <w:rFonts w:ascii="Century Gothic" w:hAnsi="Century Gothic"/>
          <w:sz w:val="20"/>
        </w:rPr>
        <w:tab/>
        <w:t>Intern in Pastoral Counseling at the Worcester Pastoral Counseling Center, Worcester, MA. Received specialized training in marital and family counseling.</w:t>
      </w:r>
    </w:p>
    <w:p w:rsidR="00741574" w:rsidRDefault="00741574" w:rsidP="00741574">
      <w:pPr>
        <w:tabs>
          <w:tab w:val="left" w:pos="-720"/>
        </w:tabs>
        <w:suppressAutoHyphens/>
        <w:rPr>
          <w:rFonts w:ascii="Century Gothic" w:hAnsi="Century Gothic"/>
          <w:b/>
          <w:i/>
          <w:sz w:val="20"/>
        </w:rPr>
      </w:pPr>
    </w:p>
    <w:p w:rsidR="00741574" w:rsidRPr="0044682D" w:rsidRDefault="00741574" w:rsidP="00741574">
      <w:pPr>
        <w:tabs>
          <w:tab w:val="left" w:pos="-720"/>
        </w:tabs>
        <w:suppressAutoHyphens/>
        <w:jc w:val="center"/>
        <w:rPr>
          <w:rFonts w:ascii="Century Gothic" w:hAnsi="Century Gothic"/>
          <w:color w:val="31849B" w:themeColor="accent5" w:themeShade="BF"/>
        </w:rPr>
      </w:pPr>
      <w:r w:rsidRPr="0044682D">
        <w:rPr>
          <w:rFonts w:ascii="Century Gothic" w:hAnsi="Century Gothic"/>
          <w:color w:val="31849B" w:themeColor="accent5" w:themeShade="BF"/>
        </w:rPr>
        <w:t>PUBLICATIONS</w:t>
      </w:r>
    </w:p>
    <w:p w:rsidR="00741574" w:rsidRPr="00665DCA" w:rsidRDefault="00741574" w:rsidP="00741574">
      <w:pPr>
        <w:tabs>
          <w:tab w:val="left" w:pos="-720"/>
        </w:tabs>
        <w:suppressAutoHyphens/>
        <w:jc w:val="center"/>
        <w:rPr>
          <w:rFonts w:ascii="Century Gothic" w:hAnsi="Century Gothic"/>
          <w:b/>
          <w:i/>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 “Scott: An 11-Year-Old Boy With Repetitive Lying” by Martin Stein, Robert D. Wells, Bryan </w:t>
      </w:r>
      <w:proofErr w:type="spellStart"/>
      <w:r w:rsidRPr="00665DCA">
        <w:rPr>
          <w:rFonts w:ascii="Century Gothic" w:hAnsi="Century Gothic"/>
          <w:sz w:val="20"/>
        </w:rPr>
        <w:t>Bruns</w:t>
      </w:r>
      <w:proofErr w:type="spellEnd"/>
      <w:r w:rsidRPr="00665DCA">
        <w:rPr>
          <w:rFonts w:ascii="Century Gothic" w:hAnsi="Century Gothic"/>
          <w:sz w:val="20"/>
        </w:rPr>
        <w:t xml:space="preserve"> and Esther</w:t>
      </w:r>
      <w:r>
        <w:rPr>
          <w:rFonts w:ascii="Century Gothic" w:hAnsi="Century Gothic"/>
          <w:sz w:val="20"/>
        </w:rPr>
        <w:t xml:space="preserve"> </w:t>
      </w:r>
      <w:proofErr w:type="spellStart"/>
      <w:r>
        <w:rPr>
          <w:rFonts w:ascii="Century Gothic" w:hAnsi="Century Gothic"/>
          <w:sz w:val="20"/>
        </w:rPr>
        <w:t>Wender</w:t>
      </w:r>
      <w:proofErr w:type="spellEnd"/>
      <w:r w:rsidRPr="00665DCA">
        <w:rPr>
          <w:rFonts w:ascii="Century Gothic" w:hAnsi="Century Gothic"/>
          <w:sz w:val="20"/>
        </w:rPr>
        <w:t xml:space="preserve">. </w:t>
      </w:r>
      <w:r w:rsidRPr="00665DCA">
        <w:rPr>
          <w:rFonts w:ascii="Century Gothic" w:hAnsi="Century Gothic"/>
          <w:sz w:val="20"/>
          <w:u w:val="single"/>
        </w:rPr>
        <w:t>Journal of Developmental and Behavioral Pediatrics</w:t>
      </w:r>
      <w:r w:rsidRPr="00665DCA">
        <w:rPr>
          <w:rFonts w:ascii="Century Gothic" w:hAnsi="Century Gothic"/>
          <w:sz w:val="20"/>
        </w:rPr>
        <w:t xml:space="preserve">, </w:t>
      </w:r>
      <w:r>
        <w:rPr>
          <w:rFonts w:ascii="Century Gothic" w:hAnsi="Century Gothic"/>
          <w:sz w:val="20"/>
        </w:rPr>
        <w:t xml:space="preserve">26 (6); 323-326, </w:t>
      </w:r>
      <w:proofErr w:type="gramStart"/>
      <w:r>
        <w:rPr>
          <w:rFonts w:ascii="Century Gothic" w:hAnsi="Century Gothic"/>
          <w:sz w:val="20"/>
        </w:rPr>
        <w:t>December,</w:t>
      </w:r>
      <w:proofErr w:type="gramEnd"/>
      <w:r>
        <w:rPr>
          <w:rFonts w:ascii="Century Gothic" w:hAnsi="Century Gothic"/>
          <w:sz w:val="20"/>
        </w:rPr>
        <w:t xml:space="preserve"> 2005</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“The Difficult Parent: A Reflective Pediatrician’s Response” by Martin Stein, Michael </w:t>
      </w:r>
      <w:proofErr w:type="spellStart"/>
      <w:r w:rsidRPr="00665DCA">
        <w:rPr>
          <w:rFonts w:ascii="Century Gothic" w:hAnsi="Century Gothic"/>
          <w:sz w:val="20"/>
        </w:rPr>
        <w:t>Jellinek</w:t>
      </w:r>
      <w:proofErr w:type="spellEnd"/>
      <w:r w:rsidRPr="00665DCA">
        <w:rPr>
          <w:rFonts w:ascii="Century Gothic" w:hAnsi="Century Gothic"/>
          <w:sz w:val="20"/>
        </w:rPr>
        <w:t xml:space="preserve"> and Robert D. Wells. </w:t>
      </w:r>
      <w:r w:rsidRPr="00665DCA">
        <w:rPr>
          <w:rFonts w:ascii="Century Gothic" w:hAnsi="Century Gothic"/>
          <w:sz w:val="20"/>
          <w:u w:val="single"/>
        </w:rPr>
        <w:t>Journal of Developmental and Behavioral Pediatrics</w:t>
      </w:r>
      <w:r w:rsidRPr="00665DCA">
        <w:rPr>
          <w:rFonts w:ascii="Century Gothic" w:hAnsi="Century Gothic"/>
          <w:sz w:val="20"/>
        </w:rPr>
        <w:t xml:space="preserve">, 25 (5S) S93-S97, </w:t>
      </w:r>
      <w:proofErr w:type="gramStart"/>
      <w:r w:rsidRPr="00665DCA">
        <w:rPr>
          <w:rFonts w:ascii="Century Gothic" w:hAnsi="Century Gothic"/>
          <w:sz w:val="20"/>
        </w:rPr>
        <w:t>October,</w:t>
      </w:r>
      <w:proofErr w:type="gramEnd"/>
      <w:r w:rsidRPr="00665DCA">
        <w:rPr>
          <w:rFonts w:ascii="Century Gothic" w:hAnsi="Century Gothic"/>
          <w:sz w:val="20"/>
        </w:rPr>
        <w:t xml:space="preserve"> 2004</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“Termination of Life Support After Severe Child Abuse: The Role of a Guardian Ad Litem when Parents Have a Conflict of Interest” by Julie </w:t>
      </w:r>
      <w:proofErr w:type="spellStart"/>
      <w:r w:rsidRPr="00665DCA">
        <w:rPr>
          <w:rFonts w:ascii="Century Gothic" w:hAnsi="Century Gothic"/>
          <w:sz w:val="20"/>
        </w:rPr>
        <w:t>Gladsjo</w:t>
      </w:r>
      <w:proofErr w:type="spellEnd"/>
      <w:r w:rsidRPr="00665DCA">
        <w:rPr>
          <w:rFonts w:ascii="Century Gothic" w:hAnsi="Century Gothic"/>
          <w:sz w:val="20"/>
        </w:rPr>
        <w:t xml:space="preserve">, John </w:t>
      </w:r>
      <w:proofErr w:type="spellStart"/>
      <w:r w:rsidRPr="00665DCA">
        <w:rPr>
          <w:rFonts w:ascii="Century Gothic" w:hAnsi="Century Gothic"/>
          <w:sz w:val="20"/>
        </w:rPr>
        <w:t>Breding</w:t>
      </w:r>
      <w:proofErr w:type="spellEnd"/>
      <w:r w:rsidRPr="00665DCA">
        <w:rPr>
          <w:rFonts w:ascii="Century Gothic" w:hAnsi="Century Gothic"/>
          <w:sz w:val="20"/>
        </w:rPr>
        <w:t xml:space="preserve">, David Sine, Robert Wells, Sharon </w:t>
      </w:r>
      <w:proofErr w:type="spellStart"/>
      <w:r w:rsidRPr="00665DCA">
        <w:rPr>
          <w:rFonts w:ascii="Century Gothic" w:hAnsi="Century Gothic"/>
          <w:sz w:val="20"/>
        </w:rPr>
        <w:t>Kalemkiarian</w:t>
      </w:r>
      <w:proofErr w:type="spellEnd"/>
      <w:r w:rsidRPr="00665DCA">
        <w:rPr>
          <w:rFonts w:ascii="Century Gothic" w:hAnsi="Century Gothic"/>
          <w:sz w:val="20"/>
        </w:rPr>
        <w:t xml:space="preserve">, Joni Oak and Sheila Friedlander, </w:t>
      </w:r>
      <w:r w:rsidRPr="00665DCA">
        <w:rPr>
          <w:rFonts w:ascii="Century Gothic" w:hAnsi="Century Gothic"/>
          <w:sz w:val="20"/>
          <w:u w:val="single"/>
        </w:rPr>
        <w:t>Pediatrics</w:t>
      </w:r>
      <w:r w:rsidRPr="00665DCA">
        <w:rPr>
          <w:rFonts w:ascii="Century Gothic" w:hAnsi="Century Gothic"/>
          <w:sz w:val="20"/>
        </w:rPr>
        <w:t>, 113, e141-e145, 2004</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“Introduction to Research Ethics” by Robert D. Wells, </w:t>
      </w:r>
      <w:r w:rsidRPr="00665DCA">
        <w:rPr>
          <w:rFonts w:ascii="Century Gothic" w:hAnsi="Century Gothic"/>
          <w:sz w:val="20"/>
          <w:u w:val="single"/>
        </w:rPr>
        <w:t xml:space="preserve">CHEX Knowledge </w:t>
      </w:r>
      <w:proofErr w:type="gramStart"/>
      <w:r w:rsidRPr="00665DCA">
        <w:rPr>
          <w:rFonts w:ascii="Century Gothic" w:hAnsi="Century Gothic"/>
          <w:sz w:val="20"/>
          <w:u w:val="single"/>
        </w:rPr>
        <w:t>Exchange</w:t>
      </w:r>
      <w:r w:rsidRPr="00665DCA">
        <w:rPr>
          <w:rFonts w:ascii="Century Gothic" w:hAnsi="Century Gothic"/>
          <w:b/>
          <w:sz w:val="20"/>
        </w:rPr>
        <w:t xml:space="preserve"> </w:t>
      </w:r>
      <w:r w:rsidRPr="00665DCA">
        <w:rPr>
          <w:rFonts w:ascii="Century Gothic" w:hAnsi="Century Gothic"/>
          <w:sz w:val="20"/>
        </w:rPr>
        <w:t>,</w:t>
      </w:r>
      <w:proofErr w:type="gramEnd"/>
      <w:r w:rsidRPr="00665DCA">
        <w:rPr>
          <w:rFonts w:ascii="Century Gothic" w:hAnsi="Century Gothic"/>
          <w:sz w:val="20"/>
        </w:rPr>
        <w:t xml:space="preserve"> a web-based in-service training program for children’s hospitals, April, 2003</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“Introduction to Ethics” by Robert D. Wells, </w:t>
      </w:r>
      <w:r w:rsidRPr="00665DCA">
        <w:rPr>
          <w:rFonts w:ascii="Century Gothic" w:hAnsi="Century Gothic"/>
          <w:sz w:val="20"/>
          <w:u w:val="single"/>
        </w:rPr>
        <w:t xml:space="preserve">CHEX Knowledge </w:t>
      </w:r>
      <w:proofErr w:type="gramStart"/>
      <w:r w:rsidRPr="00665DCA">
        <w:rPr>
          <w:rFonts w:ascii="Century Gothic" w:hAnsi="Century Gothic"/>
          <w:sz w:val="20"/>
          <w:u w:val="single"/>
        </w:rPr>
        <w:t>Exchange</w:t>
      </w:r>
      <w:r w:rsidRPr="00665DCA">
        <w:rPr>
          <w:rFonts w:ascii="Century Gothic" w:hAnsi="Century Gothic"/>
          <w:b/>
          <w:sz w:val="20"/>
        </w:rPr>
        <w:t xml:space="preserve"> </w:t>
      </w:r>
      <w:r w:rsidRPr="00665DCA">
        <w:rPr>
          <w:rFonts w:ascii="Century Gothic" w:hAnsi="Century Gothic"/>
          <w:sz w:val="20"/>
        </w:rPr>
        <w:t>,</w:t>
      </w:r>
      <w:proofErr w:type="gramEnd"/>
      <w:r w:rsidRPr="00665DCA">
        <w:rPr>
          <w:rFonts w:ascii="Century Gothic" w:hAnsi="Century Gothic"/>
          <w:sz w:val="20"/>
        </w:rPr>
        <w:t xml:space="preserve"> a web-based in-service training program for children’s hospitals, April, 2003</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“Early Identification and Intervention with Latino Preschool Children Who Present With Internalizing and Externalizing Behavior Problems” by Robert D. Wells, David Halpern and Karen Carey, </w:t>
      </w:r>
      <w:r w:rsidRPr="00665DCA">
        <w:rPr>
          <w:rFonts w:ascii="Century Gothic" w:hAnsi="Century Gothic"/>
          <w:sz w:val="20"/>
          <w:u w:val="single"/>
        </w:rPr>
        <w:t>The First Eight Years Pathways to the Future: Implications for Research, Policy and Practice</w:t>
      </w:r>
      <w:r w:rsidRPr="00665DCA">
        <w:rPr>
          <w:rFonts w:ascii="Century Gothic" w:hAnsi="Century Gothic"/>
          <w:sz w:val="20"/>
        </w:rPr>
        <w:t>, Columbia University Mailman School of Public Health, 756-757, 2002</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“An Evidence-Based Clinical Pathway for Bronchiolitis Safely Reduces Antibiotic Use” by Stephen D. Wilson, Barbara B. Dahl and Robert D. Wells, </w:t>
      </w:r>
      <w:r w:rsidRPr="00665DCA">
        <w:rPr>
          <w:rFonts w:ascii="Century Gothic" w:hAnsi="Century Gothic"/>
          <w:sz w:val="20"/>
          <w:u w:val="single"/>
        </w:rPr>
        <w:t>American Journal of Medical Quality</w:t>
      </w:r>
      <w:r w:rsidRPr="00665DCA">
        <w:rPr>
          <w:rFonts w:ascii="Century Gothic" w:hAnsi="Century Gothic"/>
          <w:sz w:val="20"/>
        </w:rPr>
        <w:t>, 17 (5), 195-199, 2002</w:t>
      </w:r>
    </w:p>
    <w:p w:rsidR="00741574" w:rsidRPr="00665DCA" w:rsidRDefault="00741574" w:rsidP="00741574">
      <w:pPr>
        <w:tabs>
          <w:tab w:val="left" w:pos="-720"/>
        </w:tabs>
        <w:suppressAutoHyphens/>
        <w:jc w:val="both"/>
        <w:rPr>
          <w:rFonts w:ascii="Century Gothic" w:hAnsi="Century Gothic"/>
          <w:b/>
          <w:i/>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“Pediatric Hospitalists: Quality of care for the underserved?” by Robert D. Wells, Barbara Dahl and Stephen D. Wilson, </w:t>
      </w:r>
      <w:r w:rsidRPr="00665DCA">
        <w:rPr>
          <w:rFonts w:ascii="Century Gothic" w:hAnsi="Century Gothic"/>
          <w:sz w:val="20"/>
          <w:u w:val="single"/>
        </w:rPr>
        <w:t>American Journal of Medical Quality</w:t>
      </w:r>
      <w:r w:rsidRPr="00665DCA">
        <w:rPr>
          <w:rFonts w:ascii="Century Gothic" w:hAnsi="Century Gothic"/>
          <w:sz w:val="20"/>
        </w:rPr>
        <w:t>, 16 (5), 174-180, 2001</w:t>
      </w:r>
    </w:p>
    <w:p w:rsidR="00741574" w:rsidRPr="00665DCA" w:rsidRDefault="00741574" w:rsidP="00741574">
      <w:pPr>
        <w:tabs>
          <w:tab w:val="left" w:pos="-720"/>
        </w:tabs>
        <w:suppressAutoHyphens/>
        <w:jc w:val="both"/>
        <w:rPr>
          <w:rFonts w:ascii="Century Gothic" w:hAnsi="Century Gothic"/>
          <w:b/>
          <w:i/>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“Hospital Planning Scenario” by Robert D. Wells, </w:t>
      </w:r>
      <w:r w:rsidRPr="00665DCA">
        <w:rPr>
          <w:rFonts w:ascii="Century Gothic" w:hAnsi="Century Gothic"/>
          <w:sz w:val="20"/>
          <w:u w:val="single"/>
        </w:rPr>
        <w:t>Developing Organization Ethics in Healthcare</w:t>
      </w:r>
      <w:r w:rsidRPr="00665DCA">
        <w:rPr>
          <w:rFonts w:ascii="Century Gothic" w:hAnsi="Century Gothic"/>
          <w:sz w:val="20"/>
        </w:rPr>
        <w:t xml:space="preserve">, Ann Mills, Edward Spencer and Patricia </w:t>
      </w:r>
      <w:proofErr w:type="spellStart"/>
      <w:r w:rsidRPr="00665DCA">
        <w:rPr>
          <w:rFonts w:ascii="Century Gothic" w:hAnsi="Century Gothic"/>
          <w:sz w:val="20"/>
        </w:rPr>
        <w:t>Werhane</w:t>
      </w:r>
      <w:proofErr w:type="spellEnd"/>
      <w:r w:rsidRPr="00665DCA">
        <w:rPr>
          <w:rFonts w:ascii="Century Gothic" w:hAnsi="Century Gothic"/>
          <w:sz w:val="20"/>
        </w:rPr>
        <w:t xml:space="preserve"> (eds.) University Publishing Group, Maryland, 2001</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“Coping and Compensatory Strategies used by adults with </w:t>
      </w:r>
      <w:proofErr w:type="spellStart"/>
      <w:r w:rsidRPr="00665DCA">
        <w:rPr>
          <w:rFonts w:ascii="Century Gothic" w:hAnsi="Century Gothic"/>
          <w:sz w:val="20"/>
        </w:rPr>
        <w:t>attentional</w:t>
      </w:r>
      <w:proofErr w:type="spellEnd"/>
      <w:r w:rsidRPr="00665DCA">
        <w:rPr>
          <w:rFonts w:ascii="Century Gothic" w:hAnsi="Century Gothic"/>
          <w:sz w:val="20"/>
        </w:rPr>
        <w:t xml:space="preserve"> problems” by Robert D. Wells, Barbara Dahl and David Snyder, </w:t>
      </w:r>
      <w:r w:rsidRPr="00665DCA">
        <w:rPr>
          <w:rFonts w:ascii="Century Gothic" w:hAnsi="Century Gothic"/>
          <w:sz w:val="20"/>
          <w:u w:val="single"/>
        </w:rPr>
        <w:t>Attention</w:t>
      </w:r>
      <w:r w:rsidRPr="00665DCA">
        <w:rPr>
          <w:rFonts w:ascii="Century Gothic" w:hAnsi="Century Gothic"/>
          <w:sz w:val="20"/>
        </w:rPr>
        <w:t>, 6 (5), 22-24, 2000</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“Making room for alternatives” by Robert D. Wells and Mark Sheldon, </w:t>
      </w:r>
      <w:r w:rsidRPr="00665DCA">
        <w:rPr>
          <w:rFonts w:ascii="Century Gothic" w:hAnsi="Century Gothic"/>
          <w:sz w:val="20"/>
          <w:u w:val="single"/>
        </w:rPr>
        <w:t>Hastings Center Report</w:t>
      </w:r>
      <w:r w:rsidRPr="00665DCA">
        <w:rPr>
          <w:rFonts w:ascii="Century Gothic" w:hAnsi="Century Gothic"/>
          <w:sz w:val="20"/>
        </w:rPr>
        <w:t>, 30 (3), 26-28, 2000</w:t>
      </w:r>
    </w:p>
    <w:p w:rsidR="00741574" w:rsidRPr="00665DCA" w:rsidRDefault="00741574" w:rsidP="00741574">
      <w:pPr>
        <w:pStyle w:val="EndnoteText"/>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"Special Families" by Robert D. Wells and Martin Stein. In S. Dixon and M. Stein (Eds.) </w:t>
      </w:r>
      <w:r w:rsidRPr="00665DCA">
        <w:rPr>
          <w:rFonts w:ascii="Century Gothic" w:hAnsi="Century Gothic"/>
          <w:sz w:val="20"/>
          <w:u w:val="single"/>
        </w:rPr>
        <w:t>Encounters with Children: Pediatric Behavior and Development, Third Edition</w:t>
      </w:r>
      <w:r w:rsidRPr="00665DCA">
        <w:rPr>
          <w:rFonts w:ascii="Century Gothic" w:hAnsi="Century Gothic"/>
          <w:sz w:val="20"/>
        </w:rPr>
        <w:t>, M</w:t>
      </w:r>
      <w:r>
        <w:rPr>
          <w:rFonts w:ascii="Century Gothic" w:hAnsi="Century Gothic"/>
          <w:sz w:val="20"/>
        </w:rPr>
        <w:t>osby Year Book, St. Louis, 2000</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"Seven to ten years: The world of middle childhood" by Robert D. Wells and Martin Stein. In S. Dixon and M. Stein (Eds.) </w:t>
      </w:r>
      <w:r w:rsidRPr="00665DCA">
        <w:rPr>
          <w:rFonts w:ascii="Century Gothic" w:hAnsi="Century Gothic"/>
          <w:sz w:val="20"/>
          <w:u w:val="single"/>
        </w:rPr>
        <w:t>Encounters with Children: Pediatric Behavior and Development, Third Edition</w:t>
      </w:r>
      <w:r w:rsidRPr="00665DCA">
        <w:rPr>
          <w:rFonts w:ascii="Century Gothic" w:hAnsi="Century Gothic"/>
          <w:sz w:val="20"/>
        </w:rPr>
        <w:t>, M</w:t>
      </w:r>
      <w:r>
        <w:rPr>
          <w:rFonts w:ascii="Century Gothic" w:hAnsi="Century Gothic"/>
          <w:sz w:val="20"/>
        </w:rPr>
        <w:t>osby Year Book, St. Louis, 2000</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"The FRESNO: A pediatric functional outcome measurement system" by Stephen Roberts, Robert Wells, </w:t>
      </w:r>
      <w:proofErr w:type="spellStart"/>
      <w:r w:rsidRPr="00665DCA">
        <w:rPr>
          <w:rFonts w:ascii="Century Gothic" w:hAnsi="Century Gothic"/>
          <w:sz w:val="20"/>
        </w:rPr>
        <w:t>Idalyn</w:t>
      </w:r>
      <w:proofErr w:type="spellEnd"/>
      <w:r w:rsidRPr="00665DCA">
        <w:rPr>
          <w:rFonts w:ascii="Century Gothic" w:hAnsi="Century Gothic"/>
          <w:sz w:val="20"/>
        </w:rPr>
        <w:t xml:space="preserve"> Brown et al., </w:t>
      </w:r>
      <w:r w:rsidRPr="00665DCA">
        <w:rPr>
          <w:rFonts w:ascii="Century Gothic" w:hAnsi="Century Gothic"/>
          <w:sz w:val="20"/>
          <w:u w:val="single"/>
        </w:rPr>
        <w:t>Journal of Rehabilitation Outcome Measurement</w:t>
      </w:r>
      <w:r>
        <w:rPr>
          <w:rFonts w:ascii="Century Gothic" w:hAnsi="Century Gothic"/>
          <w:sz w:val="20"/>
        </w:rPr>
        <w:t>, 3 (1), 11-19, 1999</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"Decision making about medical care in an adolescent with a life threatening illness" by Martin Stein, Robert Wells, Stephen Stephenson and Lawrence </w:t>
      </w:r>
      <w:proofErr w:type="spellStart"/>
      <w:r w:rsidRPr="00665DCA">
        <w:rPr>
          <w:rFonts w:ascii="Century Gothic" w:hAnsi="Century Gothic"/>
          <w:sz w:val="20"/>
        </w:rPr>
        <w:t>Schneiderman</w:t>
      </w:r>
      <w:proofErr w:type="spellEnd"/>
      <w:r w:rsidRPr="00665DCA">
        <w:rPr>
          <w:rFonts w:ascii="Century Gothic" w:hAnsi="Century Gothic"/>
          <w:sz w:val="20"/>
        </w:rPr>
        <w:t xml:space="preserve">, </w:t>
      </w:r>
      <w:r w:rsidRPr="00665DCA">
        <w:rPr>
          <w:rFonts w:ascii="Century Gothic" w:hAnsi="Century Gothic"/>
          <w:sz w:val="20"/>
          <w:u w:val="single"/>
        </w:rPr>
        <w:t>Journal of Developmental and Behavioral Pediatrics</w:t>
      </w:r>
      <w:r w:rsidRPr="00665DCA">
        <w:rPr>
          <w:rFonts w:ascii="Century Gothic" w:hAnsi="Century Gothic"/>
          <w:sz w:val="20"/>
        </w:rPr>
        <w:t>. 19 (5), 355-358, 1</w:t>
      </w:r>
      <w:r>
        <w:rPr>
          <w:rFonts w:ascii="Century Gothic" w:hAnsi="Century Gothic"/>
          <w:sz w:val="20"/>
        </w:rPr>
        <w:t>998</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"A comparison of the quality of inpatient care delivered by pediatric residents and private community pediatricians" by Robert D. Wells, Barbara Dahl and Bjorn </w:t>
      </w:r>
      <w:proofErr w:type="spellStart"/>
      <w:r w:rsidRPr="00665DCA">
        <w:rPr>
          <w:rFonts w:ascii="Century Gothic" w:hAnsi="Century Gothic"/>
          <w:sz w:val="20"/>
        </w:rPr>
        <w:t>Nilson</w:t>
      </w:r>
      <w:proofErr w:type="spellEnd"/>
      <w:r w:rsidRPr="00665DCA">
        <w:rPr>
          <w:rFonts w:ascii="Century Gothic" w:hAnsi="Century Gothic"/>
          <w:sz w:val="20"/>
        </w:rPr>
        <w:t xml:space="preserve">. </w:t>
      </w:r>
      <w:r w:rsidRPr="00665DCA">
        <w:rPr>
          <w:rFonts w:ascii="Century Gothic" w:hAnsi="Century Gothic"/>
          <w:sz w:val="20"/>
          <w:u w:val="single"/>
        </w:rPr>
        <w:t>Academic Medicine</w:t>
      </w:r>
      <w:r>
        <w:rPr>
          <w:rFonts w:ascii="Century Gothic" w:hAnsi="Century Gothic"/>
          <w:sz w:val="20"/>
        </w:rPr>
        <w:t>, 73 (2), 192-197, 1998</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"A </w:t>
      </w:r>
      <w:proofErr w:type="spellStart"/>
      <w:r w:rsidRPr="00665DCA">
        <w:rPr>
          <w:rFonts w:ascii="Century Gothic" w:hAnsi="Century Gothic"/>
          <w:sz w:val="20"/>
        </w:rPr>
        <w:t>validational</w:t>
      </w:r>
      <w:proofErr w:type="spellEnd"/>
      <w:r w:rsidRPr="00665DCA">
        <w:rPr>
          <w:rFonts w:ascii="Century Gothic" w:hAnsi="Century Gothic"/>
          <w:sz w:val="20"/>
        </w:rPr>
        <w:t xml:space="preserve"> study of the structured interview of symptoms associated with sexual abuse (SASA) using three samples of sexually abused, allegedly abused and non-abused boys" by Robert Wells, John McCann, Joyce Adams, Joan </w:t>
      </w:r>
      <w:proofErr w:type="spellStart"/>
      <w:r w:rsidRPr="00665DCA">
        <w:rPr>
          <w:rFonts w:ascii="Century Gothic" w:hAnsi="Century Gothic"/>
          <w:sz w:val="20"/>
        </w:rPr>
        <w:t>Voris</w:t>
      </w:r>
      <w:proofErr w:type="spellEnd"/>
      <w:r w:rsidRPr="00665DCA">
        <w:rPr>
          <w:rFonts w:ascii="Century Gothic" w:hAnsi="Century Gothic"/>
          <w:sz w:val="20"/>
        </w:rPr>
        <w:t xml:space="preserve"> and Barbara Dahl. </w:t>
      </w:r>
      <w:r w:rsidRPr="00665DCA">
        <w:rPr>
          <w:rFonts w:ascii="Century Gothic" w:hAnsi="Century Gothic"/>
          <w:sz w:val="20"/>
          <w:u w:val="single"/>
        </w:rPr>
        <w:t>Child Abuse and Neglect</w:t>
      </w:r>
      <w:r w:rsidRPr="00665DCA">
        <w:rPr>
          <w:rFonts w:ascii="Century Gothic" w:hAnsi="Century Gothic"/>
          <w:sz w:val="20"/>
        </w:rPr>
        <w:t>, 21 (12), 1159-1167, 19</w:t>
      </w:r>
      <w:r>
        <w:rPr>
          <w:rFonts w:ascii="Century Gothic" w:hAnsi="Century Gothic"/>
          <w:sz w:val="20"/>
        </w:rPr>
        <w:t>97</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"Diagnostic yield of genetic evaluations in developmental delay/mental retardation" by CJ Curry, A </w:t>
      </w:r>
      <w:proofErr w:type="spellStart"/>
      <w:r w:rsidRPr="00665DCA">
        <w:rPr>
          <w:rFonts w:ascii="Century Gothic" w:hAnsi="Century Gothic"/>
          <w:sz w:val="20"/>
        </w:rPr>
        <w:t>Sandhu</w:t>
      </w:r>
      <w:proofErr w:type="spellEnd"/>
      <w:r w:rsidRPr="00665DCA">
        <w:rPr>
          <w:rFonts w:ascii="Century Gothic" w:hAnsi="Century Gothic"/>
          <w:sz w:val="20"/>
        </w:rPr>
        <w:t xml:space="preserve">, L </w:t>
      </w:r>
      <w:proofErr w:type="spellStart"/>
      <w:r w:rsidRPr="00665DCA">
        <w:rPr>
          <w:rFonts w:ascii="Century Gothic" w:hAnsi="Century Gothic"/>
          <w:sz w:val="20"/>
        </w:rPr>
        <w:t>Frutos</w:t>
      </w:r>
      <w:proofErr w:type="spellEnd"/>
      <w:r w:rsidRPr="00665DCA">
        <w:rPr>
          <w:rFonts w:ascii="Century Gothic" w:hAnsi="Century Gothic"/>
          <w:sz w:val="20"/>
        </w:rPr>
        <w:t xml:space="preserve"> and R Wells. </w:t>
      </w:r>
      <w:r w:rsidRPr="00665DCA">
        <w:rPr>
          <w:rFonts w:ascii="Century Gothic" w:hAnsi="Century Gothic"/>
          <w:sz w:val="20"/>
          <w:u w:val="single"/>
        </w:rPr>
        <w:t>Clinical Research</w:t>
      </w:r>
      <w:r>
        <w:rPr>
          <w:rFonts w:ascii="Century Gothic" w:hAnsi="Century Gothic"/>
          <w:sz w:val="20"/>
        </w:rPr>
        <w:t>, 44: 130A, 1996</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"Erica: A question of sexual abuse" by Marty Stein, Joyce Adams and Robert Wells. </w:t>
      </w:r>
      <w:r w:rsidRPr="00665DCA">
        <w:rPr>
          <w:rFonts w:ascii="Century Gothic" w:hAnsi="Century Gothic"/>
          <w:sz w:val="20"/>
          <w:u w:val="single"/>
        </w:rPr>
        <w:t>Developmental and Behavioral Pediatrics</w:t>
      </w:r>
      <w:r>
        <w:rPr>
          <w:rFonts w:ascii="Century Gothic" w:hAnsi="Century Gothic"/>
          <w:sz w:val="20"/>
        </w:rPr>
        <w:t>, 17 (5), 351-355, 1996</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"Emotional, behavioral &amp; physical symptoms reported by parents of sexually abused, non-abused and possibly abused prepubescent females" by Robert D. Wells, John McCann, Joyce Adams, Joan </w:t>
      </w:r>
      <w:proofErr w:type="spellStart"/>
      <w:r w:rsidRPr="00665DCA">
        <w:rPr>
          <w:rFonts w:ascii="Century Gothic" w:hAnsi="Century Gothic"/>
          <w:sz w:val="20"/>
        </w:rPr>
        <w:t>Voris</w:t>
      </w:r>
      <w:proofErr w:type="spellEnd"/>
      <w:r w:rsidRPr="00665DCA">
        <w:rPr>
          <w:rFonts w:ascii="Century Gothic" w:hAnsi="Century Gothic"/>
          <w:sz w:val="20"/>
        </w:rPr>
        <w:t xml:space="preserve"> &amp; John Ensign. </w:t>
      </w:r>
      <w:r w:rsidRPr="00665DCA">
        <w:rPr>
          <w:rFonts w:ascii="Century Gothic" w:hAnsi="Century Gothic"/>
          <w:sz w:val="20"/>
          <w:u w:val="single"/>
        </w:rPr>
        <w:t xml:space="preserve">Child Abuse and </w:t>
      </w:r>
      <w:proofErr w:type="gramStart"/>
      <w:r w:rsidRPr="00665DCA">
        <w:rPr>
          <w:rFonts w:ascii="Century Gothic" w:hAnsi="Century Gothic"/>
          <w:sz w:val="20"/>
          <w:u w:val="single"/>
        </w:rPr>
        <w:t>Neglect</w:t>
      </w:r>
      <w:r>
        <w:rPr>
          <w:rFonts w:ascii="Century Gothic" w:hAnsi="Century Gothic"/>
          <w:sz w:val="20"/>
        </w:rPr>
        <w:t xml:space="preserve"> ,</w:t>
      </w:r>
      <w:proofErr w:type="gramEnd"/>
      <w:r>
        <w:rPr>
          <w:rFonts w:ascii="Century Gothic" w:hAnsi="Century Gothic"/>
          <w:sz w:val="20"/>
        </w:rPr>
        <w:t xml:space="preserve"> 19 (2), 155-163, 1995</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"Normal versus abnormal genital findings in children: How well do examiners agree" by Joyce Adams &amp; Robert D. Wells. </w:t>
      </w:r>
      <w:r w:rsidRPr="00665DCA">
        <w:rPr>
          <w:rFonts w:ascii="Century Gothic" w:hAnsi="Century Gothic"/>
          <w:sz w:val="20"/>
          <w:u w:val="single"/>
        </w:rPr>
        <w:t>Child Abuse and Neglect,</w:t>
      </w:r>
      <w:r>
        <w:rPr>
          <w:rFonts w:ascii="Century Gothic" w:hAnsi="Century Gothic"/>
          <w:sz w:val="20"/>
        </w:rPr>
        <w:t xml:space="preserve"> 17, 663-675, 1993</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“How do pediatricians interpret genital findings in children? Results of a survey” by Joyce Adams, Katherine Harper and Robert Wells. </w:t>
      </w:r>
      <w:r w:rsidRPr="00665DCA">
        <w:rPr>
          <w:rFonts w:ascii="Century Gothic" w:hAnsi="Century Gothic"/>
          <w:sz w:val="20"/>
          <w:u w:val="single"/>
        </w:rPr>
        <w:t>Adolescent Pediatric Gynecology</w:t>
      </w:r>
      <w:r w:rsidRPr="00665DCA">
        <w:rPr>
          <w:rFonts w:ascii="Century Gothic" w:hAnsi="Century Gothic"/>
          <w:sz w:val="20"/>
        </w:rPr>
        <w:t>, 6, 203-208, 1993</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proofErr w:type="gramStart"/>
      <w:r w:rsidRPr="00665DCA">
        <w:rPr>
          <w:rFonts w:ascii="Century Gothic" w:hAnsi="Century Gothic"/>
          <w:sz w:val="20"/>
        </w:rPr>
        <w:t xml:space="preserve">"Physical and sexual abuse as predictors of substance use and suicide amongst pregnant teenagers" by </w:t>
      </w:r>
      <w:proofErr w:type="spellStart"/>
      <w:r w:rsidRPr="00665DCA">
        <w:rPr>
          <w:rFonts w:ascii="Century Gothic" w:hAnsi="Century Gothic"/>
          <w:sz w:val="20"/>
        </w:rPr>
        <w:t>Mahin</w:t>
      </w:r>
      <w:proofErr w:type="spellEnd"/>
      <w:r w:rsidRPr="00665DCA">
        <w:rPr>
          <w:rFonts w:ascii="Century Gothic" w:hAnsi="Century Gothic"/>
          <w:sz w:val="20"/>
        </w:rPr>
        <w:t xml:space="preserve"> </w:t>
      </w:r>
      <w:proofErr w:type="spellStart"/>
      <w:r w:rsidRPr="00665DCA">
        <w:rPr>
          <w:rFonts w:ascii="Century Gothic" w:hAnsi="Century Gothic"/>
          <w:sz w:val="20"/>
        </w:rPr>
        <w:t>Bayatpour</w:t>
      </w:r>
      <w:proofErr w:type="spellEnd"/>
      <w:r w:rsidRPr="00665DCA">
        <w:rPr>
          <w:rFonts w:ascii="Century Gothic" w:hAnsi="Century Gothic"/>
          <w:sz w:val="20"/>
        </w:rPr>
        <w:t xml:space="preserve">, Robert D. Wells &amp; Susan </w:t>
      </w:r>
      <w:proofErr w:type="spellStart"/>
      <w:r w:rsidRPr="00665DCA">
        <w:rPr>
          <w:rFonts w:ascii="Century Gothic" w:hAnsi="Century Gothic"/>
          <w:sz w:val="20"/>
        </w:rPr>
        <w:t>Holford</w:t>
      </w:r>
      <w:proofErr w:type="spellEnd"/>
      <w:r w:rsidRPr="00665DCA">
        <w:rPr>
          <w:rFonts w:ascii="Century Gothic" w:hAnsi="Century Gothic"/>
          <w:sz w:val="20"/>
        </w:rPr>
        <w:t>.</w:t>
      </w:r>
      <w:proofErr w:type="gramEnd"/>
      <w:r w:rsidRPr="00665DCA">
        <w:rPr>
          <w:rFonts w:ascii="Century Gothic" w:hAnsi="Century Gothic"/>
          <w:sz w:val="20"/>
        </w:rPr>
        <w:t xml:space="preserve"> </w:t>
      </w:r>
      <w:r w:rsidRPr="00665DCA">
        <w:rPr>
          <w:rFonts w:ascii="Century Gothic" w:hAnsi="Century Gothic"/>
          <w:sz w:val="20"/>
          <w:u w:val="single"/>
        </w:rPr>
        <w:t>Journal of Adolescent Health Care</w:t>
      </w:r>
      <w:r>
        <w:rPr>
          <w:rFonts w:ascii="Century Gothic" w:hAnsi="Century Gothic"/>
          <w:sz w:val="20"/>
        </w:rPr>
        <w:t>, 13 (2), 128-132, 1992</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"Special Families" by Robert D. Wells, Nicholas Putnam and Martin Stein, in S. Dixon &amp; M. Stein (Eds.) </w:t>
      </w:r>
      <w:r w:rsidRPr="00665DCA">
        <w:rPr>
          <w:rFonts w:ascii="Century Gothic" w:hAnsi="Century Gothic"/>
          <w:sz w:val="20"/>
          <w:u w:val="single"/>
        </w:rPr>
        <w:t>Encounters with Children: Pediatric Behavior and Development, Second Edition</w:t>
      </w:r>
      <w:r w:rsidRPr="00665DCA">
        <w:rPr>
          <w:rFonts w:ascii="Century Gothic" w:hAnsi="Century Gothic"/>
          <w:sz w:val="20"/>
        </w:rPr>
        <w:t>, M</w:t>
      </w:r>
      <w:r>
        <w:rPr>
          <w:rFonts w:ascii="Century Gothic" w:hAnsi="Century Gothic"/>
          <w:sz w:val="20"/>
        </w:rPr>
        <w:t>osby Year Book, St. Louis, 1992</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"Seven to Ten Years: Play and Work, Joining and Separating" by Robert D. Wells and Nicholas Putnam, in S. Dixon &amp; M. Stein (Eds.) </w:t>
      </w:r>
      <w:r w:rsidRPr="00665DCA">
        <w:rPr>
          <w:rFonts w:ascii="Century Gothic" w:hAnsi="Century Gothic"/>
          <w:sz w:val="20"/>
          <w:u w:val="single"/>
        </w:rPr>
        <w:t>Encounters with Children: Pediatric Behavior and Development, Second Edition</w:t>
      </w:r>
      <w:r w:rsidRPr="00665DCA">
        <w:rPr>
          <w:rFonts w:ascii="Century Gothic" w:hAnsi="Century Gothic"/>
          <w:sz w:val="20"/>
        </w:rPr>
        <w:t>, M</w:t>
      </w:r>
      <w:r>
        <w:rPr>
          <w:rFonts w:ascii="Century Gothic" w:hAnsi="Century Gothic"/>
          <w:sz w:val="20"/>
        </w:rPr>
        <w:t>osby Year Book, St. Louis, 1992</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"Genital Findings in </w:t>
      </w:r>
      <w:proofErr w:type="spellStart"/>
      <w:r w:rsidRPr="00665DCA">
        <w:rPr>
          <w:rFonts w:ascii="Century Gothic" w:hAnsi="Century Gothic"/>
          <w:sz w:val="20"/>
        </w:rPr>
        <w:t>Prepubertal</w:t>
      </w:r>
      <w:proofErr w:type="spellEnd"/>
      <w:r w:rsidRPr="00665DCA">
        <w:rPr>
          <w:rFonts w:ascii="Century Gothic" w:hAnsi="Century Gothic"/>
          <w:sz w:val="20"/>
        </w:rPr>
        <w:t xml:space="preserve"> Females Selected for Non-Abuse: A Descriptive Study" by John McCann, Robert Wells, Mary Simon and Joan </w:t>
      </w:r>
      <w:proofErr w:type="spellStart"/>
      <w:r w:rsidRPr="00665DCA">
        <w:rPr>
          <w:rFonts w:ascii="Century Gothic" w:hAnsi="Century Gothic"/>
          <w:sz w:val="20"/>
        </w:rPr>
        <w:t>Voris</w:t>
      </w:r>
      <w:proofErr w:type="spellEnd"/>
      <w:r w:rsidRPr="00665DCA">
        <w:rPr>
          <w:rFonts w:ascii="Century Gothic" w:hAnsi="Century Gothic"/>
          <w:sz w:val="20"/>
        </w:rPr>
        <w:t xml:space="preserve">.  </w:t>
      </w:r>
      <w:r w:rsidRPr="00665DCA">
        <w:rPr>
          <w:rFonts w:ascii="Century Gothic" w:hAnsi="Century Gothic"/>
          <w:sz w:val="20"/>
          <w:u w:val="single"/>
        </w:rPr>
        <w:t>Pediatrics</w:t>
      </w:r>
      <w:r>
        <w:rPr>
          <w:rFonts w:ascii="Century Gothic" w:hAnsi="Century Gothic"/>
          <w:sz w:val="20"/>
        </w:rPr>
        <w:t>, 86 (3), 428-439, 1990</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"Perinatal Health Belief Scales: A Cost Effective Technique for Predicting Prenatal Appointment Keeping Rates Amongst Pregnant Teenagers" by Robert D. Wells, Jim </w:t>
      </w:r>
      <w:proofErr w:type="spellStart"/>
      <w:r w:rsidRPr="00665DCA">
        <w:rPr>
          <w:rFonts w:ascii="Century Gothic" w:hAnsi="Century Gothic"/>
          <w:sz w:val="20"/>
        </w:rPr>
        <w:t>McDiarmid</w:t>
      </w:r>
      <w:proofErr w:type="spellEnd"/>
      <w:r w:rsidRPr="00665DCA">
        <w:rPr>
          <w:rFonts w:ascii="Century Gothic" w:hAnsi="Century Gothic"/>
          <w:sz w:val="20"/>
        </w:rPr>
        <w:t xml:space="preserve"> and </w:t>
      </w:r>
      <w:proofErr w:type="spellStart"/>
      <w:r w:rsidRPr="00665DCA">
        <w:rPr>
          <w:rFonts w:ascii="Century Gothic" w:hAnsi="Century Gothic"/>
          <w:sz w:val="20"/>
        </w:rPr>
        <w:t>Mahin</w:t>
      </w:r>
      <w:proofErr w:type="spellEnd"/>
      <w:r w:rsidRPr="00665DCA">
        <w:rPr>
          <w:rFonts w:ascii="Century Gothic" w:hAnsi="Century Gothic"/>
          <w:sz w:val="20"/>
        </w:rPr>
        <w:t xml:space="preserve"> </w:t>
      </w:r>
      <w:proofErr w:type="spellStart"/>
      <w:r w:rsidRPr="00665DCA">
        <w:rPr>
          <w:rFonts w:ascii="Century Gothic" w:hAnsi="Century Gothic"/>
          <w:sz w:val="20"/>
        </w:rPr>
        <w:t>Bayatpour</w:t>
      </w:r>
      <w:proofErr w:type="spellEnd"/>
      <w:r w:rsidRPr="00665DCA">
        <w:rPr>
          <w:rFonts w:ascii="Century Gothic" w:hAnsi="Century Gothic"/>
          <w:sz w:val="20"/>
        </w:rPr>
        <w:t xml:space="preserve">. </w:t>
      </w:r>
      <w:r w:rsidRPr="00665DCA">
        <w:rPr>
          <w:rFonts w:ascii="Century Gothic" w:hAnsi="Century Gothic"/>
          <w:sz w:val="20"/>
          <w:u w:val="single"/>
        </w:rPr>
        <w:t>Journal of Adolescent Health Care</w:t>
      </w:r>
      <w:r>
        <w:rPr>
          <w:rFonts w:ascii="Century Gothic" w:hAnsi="Century Gothic"/>
          <w:sz w:val="20"/>
        </w:rPr>
        <w:t>, 11 (2), 119-124, 1990</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"Comparison of Genital Examination Technique in </w:t>
      </w:r>
      <w:proofErr w:type="spellStart"/>
      <w:r w:rsidRPr="00665DCA">
        <w:rPr>
          <w:rFonts w:ascii="Century Gothic" w:hAnsi="Century Gothic"/>
          <w:sz w:val="20"/>
        </w:rPr>
        <w:t>Prepubertal</w:t>
      </w:r>
      <w:proofErr w:type="spellEnd"/>
      <w:r w:rsidRPr="00665DCA">
        <w:rPr>
          <w:rFonts w:ascii="Century Gothic" w:hAnsi="Century Gothic"/>
          <w:sz w:val="20"/>
        </w:rPr>
        <w:t xml:space="preserve"> Females" by John McCann, Joan </w:t>
      </w:r>
      <w:proofErr w:type="spellStart"/>
      <w:r w:rsidRPr="00665DCA">
        <w:rPr>
          <w:rFonts w:ascii="Century Gothic" w:hAnsi="Century Gothic"/>
          <w:sz w:val="20"/>
        </w:rPr>
        <w:t>Voris</w:t>
      </w:r>
      <w:proofErr w:type="spellEnd"/>
      <w:r w:rsidRPr="00665DCA">
        <w:rPr>
          <w:rFonts w:ascii="Century Gothic" w:hAnsi="Century Gothic"/>
          <w:sz w:val="20"/>
        </w:rPr>
        <w:t xml:space="preserve">, Mary Simon and Robert Wells.  </w:t>
      </w:r>
      <w:r w:rsidRPr="00665DCA">
        <w:rPr>
          <w:rFonts w:ascii="Century Gothic" w:hAnsi="Century Gothic"/>
          <w:sz w:val="20"/>
          <w:u w:val="single"/>
        </w:rPr>
        <w:t>Pediatrics</w:t>
      </w:r>
      <w:r>
        <w:rPr>
          <w:rFonts w:ascii="Century Gothic" w:hAnsi="Century Gothic"/>
          <w:sz w:val="20"/>
        </w:rPr>
        <w:t>, 85 (2), 182-187, 1990</w:t>
      </w:r>
      <w:r w:rsidRPr="00665DCA">
        <w:rPr>
          <w:rFonts w:ascii="Century Gothic" w:hAnsi="Century Gothic"/>
          <w:sz w:val="20"/>
        </w:rPr>
        <w:t xml:space="preserve"> </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“Perianal Finding – Letter to the Editor in response to Hobbs &amp; Wynne” by John McCann, Joan </w:t>
      </w:r>
      <w:proofErr w:type="spellStart"/>
      <w:r w:rsidRPr="00665DCA">
        <w:rPr>
          <w:rFonts w:ascii="Century Gothic" w:hAnsi="Century Gothic"/>
          <w:sz w:val="20"/>
        </w:rPr>
        <w:t>Voris</w:t>
      </w:r>
      <w:proofErr w:type="spellEnd"/>
      <w:r w:rsidRPr="00665DCA">
        <w:rPr>
          <w:rFonts w:ascii="Century Gothic" w:hAnsi="Century Gothic"/>
          <w:sz w:val="20"/>
        </w:rPr>
        <w:t xml:space="preserve">, Mary Simon and Robert Wells. </w:t>
      </w:r>
      <w:r w:rsidRPr="00665DCA">
        <w:rPr>
          <w:rFonts w:ascii="Century Gothic" w:hAnsi="Century Gothic"/>
          <w:sz w:val="20"/>
          <w:u w:val="single"/>
        </w:rPr>
        <w:t>Child Abuse and Neglect</w:t>
      </w:r>
      <w:r>
        <w:rPr>
          <w:rFonts w:ascii="Century Gothic" w:hAnsi="Century Gothic"/>
          <w:sz w:val="20"/>
        </w:rPr>
        <w:t xml:space="preserve"> Volume 14, 290-294, 1990</w:t>
      </w: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 </w:t>
      </w: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"Perianal Findings in </w:t>
      </w:r>
      <w:proofErr w:type="spellStart"/>
      <w:r w:rsidRPr="00665DCA">
        <w:rPr>
          <w:rFonts w:ascii="Century Gothic" w:hAnsi="Century Gothic"/>
          <w:sz w:val="20"/>
        </w:rPr>
        <w:t>Prepubertal</w:t>
      </w:r>
      <w:proofErr w:type="spellEnd"/>
      <w:r w:rsidRPr="00665DCA">
        <w:rPr>
          <w:rFonts w:ascii="Century Gothic" w:hAnsi="Century Gothic"/>
          <w:sz w:val="20"/>
        </w:rPr>
        <w:t xml:space="preserve"> Children Selected for Non-Abuse: A Descriptive Study," by John McCann, Joan </w:t>
      </w:r>
      <w:proofErr w:type="spellStart"/>
      <w:r w:rsidRPr="00665DCA">
        <w:rPr>
          <w:rFonts w:ascii="Century Gothic" w:hAnsi="Century Gothic"/>
          <w:sz w:val="20"/>
        </w:rPr>
        <w:t>Voris</w:t>
      </w:r>
      <w:proofErr w:type="spellEnd"/>
      <w:r w:rsidRPr="00665DCA">
        <w:rPr>
          <w:rFonts w:ascii="Century Gothic" w:hAnsi="Century Gothic"/>
          <w:sz w:val="20"/>
        </w:rPr>
        <w:t xml:space="preserve">, Mary Simon and Robert Wells. </w:t>
      </w:r>
      <w:r w:rsidRPr="00665DCA">
        <w:rPr>
          <w:rFonts w:ascii="Century Gothic" w:hAnsi="Century Gothic"/>
          <w:sz w:val="20"/>
          <w:u w:val="single"/>
        </w:rPr>
        <w:t>Child Abuse and Neglect</w:t>
      </w:r>
      <w:r w:rsidRPr="00665DCA">
        <w:rPr>
          <w:rFonts w:ascii="Century Gothic" w:hAnsi="Century Gothic"/>
          <w:sz w:val="20"/>
        </w:rPr>
        <w:t xml:space="preserve"> Volume 13, 179-193, 198</w:t>
      </w:r>
      <w:r>
        <w:rPr>
          <w:rFonts w:ascii="Century Gothic" w:hAnsi="Century Gothic"/>
          <w:sz w:val="20"/>
        </w:rPr>
        <w:t>9</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u w:val="single"/>
        </w:rPr>
      </w:pPr>
      <w:r w:rsidRPr="00665DCA">
        <w:rPr>
          <w:rFonts w:ascii="Century Gothic" w:hAnsi="Century Gothic"/>
          <w:sz w:val="20"/>
        </w:rPr>
        <w:t xml:space="preserve">"Behavior Problems in Children with Developmental and Learning Disabilities," by Robert J. Thompson, Book Review by Robert D. Wells. </w:t>
      </w:r>
      <w:r w:rsidRPr="00665DCA">
        <w:rPr>
          <w:rFonts w:ascii="Century Gothic" w:hAnsi="Century Gothic"/>
          <w:sz w:val="20"/>
          <w:u w:val="single"/>
        </w:rPr>
        <w:t>Journal of Developmental and Behavioral Pediatrics</w:t>
      </w:r>
      <w:r w:rsidRPr="00665DCA">
        <w:rPr>
          <w:rFonts w:ascii="Century Gothic" w:hAnsi="Century Gothic"/>
          <w:sz w:val="20"/>
        </w:rPr>
        <w:t>, 8 (6), 1987</w:t>
      </w:r>
    </w:p>
    <w:p w:rsidR="00741574" w:rsidRPr="00665DCA" w:rsidRDefault="00741574" w:rsidP="00741574">
      <w:pPr>
        <w:tabs>
          <w:tab w:val="left" w:pos="-720"/>
        </w:tabs>
        <w:suppressAutoHyphens/>
        <w:jc w:val="both"/>
        <w:rPr>
          <w:rFonts w:ascii="Century Gothic" w:hAnsi="Century Gothic"/>
          <w:sz w:val="20"/>
          <w:u w:val="single"/>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"Chronically Ill Children and Their Mothers: Predictors of Resilience and Vulnerability to Hospitalization," by Robert D. Wells, Ph.D. and Andrew I. </w:t>
      </w:r>
      <w:proofErr w:type="spellStart"/>
      <w:r w:rsidRPr="00665DCA">
        <w:rPr>
          <w:rFonts w:ascii="Century Gothic" w:hAnsi="Century Gothic"/>
          <w:sz w:val="20"/>
        </w:rPr>
        <w:t>Schwebel</w:t>
      </w:r>
      <w:proofErr w:type="spellEnd"/>
      <w:r w:rsidRPr="00665DCA">
        <w:rPr>
          <w:rFonts w:ascii="Century Gothic" w:hAnsi="Century Gothic"/>
          <w:sz w:val="20"/>
        </w:rPr>
        <w:t xml:space="preserve">, Ph.D. </w:t>
      </w:r>
      <w:r w:rsidRPr="00665DCA">
        <w:rPr>
          <w:rFonts w:ascii="Century Gothic" w:hAnsi="Century Gothic"/>
          <w:sz w:val="20"/>
          <w:u w:val="single"/>
        </w:rPr>
        <w:t>Journal of Developmental and Behavioral Pediatrics</w:t>
      </w:r>
      <w:r>
        <w:rPr>
          <w:rFonts w:ascii="Century Gothic" w:hAnsi="Century Gothic"/>
          <w:sz w:val="20"/>
        </w:rPr>
        <w:t>, 8 (2), 1987</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"Test of Cure for Gonorrhea in Teenagers: Who Complies and Does Continuity of Care Help</w:t>
      </w:r>
      <w:proofErr w:type="gramStart"/>
      <w:r w:rsidRPr="00665DCA">
        <w:rPr>
          <w:rFonts w:ascii="Century Gothic" w:hAnsi="Century Gothic"/>
          <w:sz w:val="20"/>
        </w:rPr>
        <w:t>?,</w:t>
      </w:r>
      <w:proofErr w:type="gramEnd"/>
      <w:r w:rsidRPr="00665DCA">
        <w:rPr>
          <w:rFonts w:ascii="Century Gothic" w:hAnsi="Century Gothic"/>
          <w:sz w:val="20"/>
        </w:rPr>
        <w:t xml:space="preserve">" by Mariam </w:t>
      </w:r>
      <w:proofErr w:type="spellStart"/>
      <w:r w:rsidRPr="00665DCA">
        <w:rPr>
          <w:rFonts w:ascii="Century Gothic" w:hAnsi="Century Gothic"/>
          <w:sz w:val="20"/>
        </w:rPr>
        <w:t>Chacko</w:t>
      </w:r>
      <w:proofErr w:type="spellEnd"/>
      <w:r w:rsidRPr="00665DCA">
        <w:rPr>
          <w:rFonts w:ascii="Century Gothic" w:hAnsi="Century Gothic"/>
          <w:sz w:val="20"/>
        </w:rPr>
        <w:t xml:space="preserve">, Robert Wells and Sheridan Phillips. </w:t>
      </w:r>
      <w:r w:rsidRPr="00665DCA">
        <w:rPr>
          <w:rFonts w:ascii="Century Gothic" w:hAnsi="Century Gothic"/>
          <w:sz w:val="20"/>
          <w:u w:val="single"/>
        </w:rPr>
        <w:t>Journal of Adolescent Health Care</w:t>
      </w:r>
      <w:r>
        <w:rPr>
          <w:rFonts w:ascii="Century Gothic" w:hAnsi="Century Gothic"/>
          <w:sz w:val="20"/>
        </w:rPr>
        <w:t>, 8 (3), 1987</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"Is the Child's Illness Due to School Phobia," by Robert Wells and Murray </w:t>
      </w:r>
      <w:proofErr w:type="spellStart"/>
      <w:r w:rsidRPr="00665DCA">
        <w:rPr>
          <w:rFonts w:ascii="Century Gothic" w:hAnsi="Century Gothic"/>
          <w:sz w:val="20"/>
        </w:rPr>
        <w:t>Kappelman</w:t>
      </w:r>
      <w:proofErr w:type="spellEnd"/>
      <w:r w:rsidRPr="00665DCA">
        <w:rPr>
          <w:rFonts w:ascii="Century Gothic" w:hAnsi="Century Gothic"/>
          <w:sz w:val="20"/>
        </w:rPr>
        <w:t xml:space="preserve">. </w:t>
      </w:r>
      <w:r w:rsidRPr="00665DCA">
        <w:rPr>
          <w:rFonts w:ascii="Century Gothic" w:hAnsi="Century Gothic"/>
          <w:sz w:val="20"/>
          <w:u w:val="single"/>
        </w:rPr>
        <w:t>Diagnosis</w:t>
      </w:r>
      <w:r>
        <w:rPr>
          <w:rFonts w:ascii="Century Gothic" w:hAnsi="Century Gothic"/>
          <w:sz w:val="20"/>
        </w:rPr>
        <w:t>, 7 (4), 1985</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"Parents as Therapists: A Review of the Behavior Therapy Parent Training Literature," by John Moreland, Andrew </w:t>
      </w:r>
      <w:proofErr w:type="spellStart"/>
      <w:r w:rsidRPr="00665DCA">
        <w:rPr>
          <w:rFonts w:ascii="Century Gothic" w:hAnsi="Century Gothic"/>
          <w:sz w:val="20"/>
        </w:rPr>
        <w:t>Schwebel</w:t>
      </w:r>
      <w:proofErr w:type="spellEnd"/>
      <w:r w:rsidRPr="00665DCA">
        <w:rPr>
          <w:rFonts w:ascii="Century Gothic" w:hAnsi="Century Gothic"/>
          <w:sz w:val="20"/>
        </w:rPr>
        <w:t xml:space="preserve">, Steven Beck and Robert Wells. </w:t>
      </w:r>
      <w:r w:rsidRPr="00665DCA">
        <w:rPr>
          <w:rFonts w:ascii="Century Gothic" w:hAnsi="Century Gothic"/>
          <w:sz w:val="20"/>
          <w:u w:val="single"/>
        </w:rPr>
        <w:t>Behavior Modification</w:t>
      </w:r>
      <w:r>
        <w:rPr>
          <w:rFonts w:ascii="Century Gothic" w:hAnsi="Century Gothic"/>
          <w:sz w:val="20"/>
        </w:rPr>
        <w:t>, 6 (2), 1982</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"The Effects of Need for Approval on Behavior Modification Point Earning, Staff and Peer Ratings of Children in a Residential Setting," by Greg Archer, Robert Wells and Janice </w:t>
      </w:r>
      <w:proofErr w:type="spellStart"/>
      <w:r w:rsidRPr="00665DCA">
        <w:rPr>
          <w:rFonts w:ascii="Century Gothic" w:hAnsi="Century Gothic"/>
          <w:sz w:val="20"/>
        </w:rPr>
        <w:t>Kiecolt</w:t>
      </w:r>
      <w:proofErr w:type="spellEnd"/>
      <w:r w:rsidRPr="00665DCA">
        <w:rPr>
          <w:rFonts w:ascii="Century Gothic" w:hAnsi="Century Gothic"/>
          <w:sz w:val="20"/>
        </w:rPr>
        <w:t xml:space="preserve">-Glaser. </w:t>
      </w:r>
      <w:r w:rsidRPr="00665DCA">
        <w:rPr>
          <w:rFonts w:ascii="Century Gothic" w:hAnsi="Century Gothic"/>
          <w:sz w:val="20"/>
          <w:u w:val="single"/>
        </w:rPr>
        <w:t>Journal of Clinical Child Psychology</w:t>
      </w:r>
      <w:r>
        <w:rPr>
          <w:rFonts w:ascii="Century Gothic" w:hAnsi="Century Gothic"/>
          <w:sz w:val="20"/>
        </w:rPr>
        <w:t xml:space="preserve">, </w:t>
      </w:r>
      <w:proofErr w:type="gramStart"/>
      <w:r>
        <w:rPr>
          <w:rFonts w:ascii="Century Gothic" w:hAnsi="Century Gothic"/>
          <w:sz w:val="20"/>
        </w:rPr>
        <w:t>Fall</w:t>
      </w:r>
      <w:proofErr w:type="gramEnd"/>
      <w:r>
        <w:rPr>
          <w:rFonts w:ascii="Century Gothic" w:hAnsi="Century Gothic"/>
          <w:sz w:val="20"/>
        </w:rPr>
        <w:t>, 1981</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"Sex Differences in Assertion: A Clarification," by Robert Wells and Janice </w:t>
      </w:r>
      <w:proofErr w:type="spellStart"/>
      <w:r w:rsidRPr="00665DCA">
        <w:rPr>
          <w:rFonts w:ascii="Century Gothic" w:hAnsi="Century Gothic"/>
          <w:sz w:val="20"/>
        </w:rPr>
        <w:t>Kiecolt</w:t>
      </w:r>
      <w:proofErr w:type="spellEnd"/>
      <w:r w:rsidRPr="00665DCA">
        <w:rPr>
          <w:rFonts w:ascii="Century Gothic" w:hAnsi="Century Gothic"/>
          <w:sz w:val="20"/>
        </w:rPr>
        <w:t xml:space="preserve">-Glaser. </w:t>
      </w:r>
      <w:r w:rsidRPr="00665DCA">
        <w:rPr>
          <w:rFonts w:ascii="Century Gothic" w:hAnsi="Century Gothic"/>
          <w:sz w:val="20"/>
          <w:u w:val="single"/>
        </w:rPr>
        <w:t>Assert</w:t>
      </w:r>
      <w:r>
        <w:rPr>
          <w:rFonts w:ascii="Century Gothic" w:hAnsi="Century Gothic"/>
          <w:sz w:val="20"/>
        </w:rPr>
        <w:t>, 28, 1980</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"Toward a Rational Policy for Status Offenders," by Maurice </w:t>
      </w:r>
      <w:proofErr w:type="spellStart"/>
      <w:r w:rsidRPr="00665DCA">
        <w:rPr>
          <w:rFonts w:ascii="Century Gothic" w:hAnsi="Century Gothic"/>
          <w:sz w:val="20"/>
        </w:rPr>
        <w:t>Boisvert</w:t>
      </w:r>
      <w:proofErr w:type="spellEnd"/>
      <w:r w:rsidRPr="00665DCA">
        <w:rPr>
          <w:rFonts w:ascii="Century Gothic" w:hAnsi="Century Gothic"/>
          <w:sz w:val="20"/>
        </w:rPr>
        <w:t xml:space="preserve"> and Robert Wells. </w:t>
      </w:r>
      <w:r w:rsidRPr="00665DCA">
        <w:rPr>
          <w:rFonts w:ascii="Century Gothic" w:hAnsi="Century Gothic"/>
          <w:sz w:val="20"/>
          <w:u w:val="single"/>
        </w:rPr>
        <w:t>Social Work</w:t>
      </w:r>
      <w:r>
        <w:rPr>
          <w:rFonts w:ascii="Century Gothic" w:hAnsi="Century Gothic"/>
          <w:sz w:val="20"/>
        </w:rPr>
        <w:t>, 25 (3), 1980</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proofErr w:type="gramStart"/>
      <w:r w:rsidRPr="00665DCA">
        <w:rPr>
          <w:rFonts w:ascii="Century Gothic" w:hAnsi="Century Gothic"/>
          <w:sz w:val="20"/>
          <w:u w:val="single"/>
        </w:rPr>
        <w:t>CINS, Deviance and the Law</w:t>
      </w:r>
      <w:r w:rsidRPr="00665DCA">
        <w:rPr>
          <w:rFonts w:ascii="Century Gothic" w:hAnsi="Century Gothic"/>
          <w:sz w:val="20"/>
        </w:rPr>
        <w:t xml:space="preserve">, by Maurice </w:t>
      </w:r>
      <w:proofErr w:type="spellStart"/>
      <w:r w:rsidRPr="00665DCA">
        <w:rPr>
          <w:rFonts w:ascii="Century Gothic" w:hAnsi="Century Gothic"/>
          <w:sz w:val="20"/>
        </w:rPr>
        <w:t>Boisvert</w:t>
      </w:r>
      <w:proofErr w:type="spellEnd"/>
      <w:r w:rsidRPr="00665DCA">
        <w:rPr>
          <w:rFonts w:ascii="Century Gothic" w:hAnsi="Century Gothic"/>
          <w:sz w:val="20"/>
        </w:rPr>
        <w:t xml:space="preserve"> and Robert Wells; 1978.</w:t>
      </w:r>
      <w:proofErr w:type="gramEnd"/>
      <w:r w:rsidRPr="00665DCA">
        <w:rPr>
          <w:rFonts w:ascii="Century Gothic" w:hAnsi="Century Gothic"/>
          <w:sz w:val="20"/>
        </w:rPr>
        <w:t xml:space="preserve"> Published </w:t>
      </w:r>
      <w:r>
        <w:rPr>
          <w:rFonts w:ascii="Century Gothic" w:hAnsi="Century Gothic"/>
          <w:sz w:val="20"/>
        </w:rPr>
        <w:t>under a Title XX Training Grant</w:t>
      </w:r>
    </w:p>
    <w:p w:rsidR="00741574" w:rsidRPr="00665DCA" w:rsidRDefault="00741574" w:rsidP="00741574">
      <w:pPr>
        <w:tabs>
          <w:tab w:val="left" w:pos="-720"/>
        </w:tabs>
        <w:suppressAutoHyphens/>
        <w:rPr>
          <w:rFonts w:ascii="Century Gothic" w:hAnsi="Century Gothic"/>
          <w:sz w:val="20"/>
        </w:rPr>
      </w:pPr>
    </w:p>
    <w:p w:rsidR="00741574" w:rsidRDefault="00741574" w:rsidP="00741574">
      <w:pPr>
        <w:tabs>
          <w:tab w:val="center" w:pos="4680"/>
        </w:tabs>
        <w:suppressAutoHyphens/>
        <w:rPr>
          <w:rFonts w:ascii="Century Gothic" w:hAnsi="Century Gothic"/>
          <w:sz w:val="20"/>
        </w:rPr>
      </w:pPr>
      <w:r w:rsidRPr="00665DCA">
        <w:rPr>
          <w:rFonts w:ascii="Century Gothic" w:hAnsi="Century Gothic"/>
          <w:sz w:val="20"/>
        </w:rPr>
        <w:tab/>
      </w:r>
    </w:p>
    <w:p w:rsidR="00087652" w:rsidRDefault="00087652" w:rsidP="00741574">
      <w:pPr>
        <w:tabs>
          <w:tab w:val="center" w:pos="4680"/>
        </w:tabs>
        <w:suppressAutoHyphens/>
        <w:rPr>
          <w:rFonts w:ascii="Century Gothic" w:hAnsi="Century Gothic"/>
          <w:sz w:val="20"/>
        </w:rPr>
      </w:pPr>
    </w:p>
    <w:p w:rsidR="00087652" w:rsidRDefault="00087652" w:rsidP="00741574">
      <w:pPr>
        <w:tabs>
          <w:tab w:val="center" w:pos="4680"/>
        </w:tabs>
        <w:suppressAutoHyphens/>
        <w:rPr>
          <w:rFonts w:ascii="Century Gothic" w:hAnsi="Century Gothic"/>
          <w:sz w:val="20"/>
        </w:rPr>
      </w:pPr>
    </w:p>
    <w:p w:rsidR="00087652" w:rsidRDefault="00087652" w:rsidP="00741574">
      <w:pPr>
        <w:tabs>
          <w:tab w:val="center" w:pos="4680"/>
        </w:tabs>
        <w:suppressAutoHyphens/>
        <w:rPr>
          <w:rFonts w:ascii="Century Gothic" w:hAnsi="Century Gothic"/>
          <w:sz w:val="20"/>
        </w:rPr>
      </w:pPr>
    </w:p>
    <w:p w:rsidR="00087652" w:rsidRDefault="00087652" w:rsidP="00741574">
      <w:pPr>
        <w:tabs>
          <w:tab w:val="center" w:pos="4680"/>
        </w:tabs>
        <w:suppressAutoHyphens/>
        <w:rPr>
          <w:rFonts w:ascii="Century Gothic" w:hAnsi="Century Gothic"/>
          <w:sz w:val="20"/>
        </w:rPr>
      </w:pPr>
    </w:p>
    <w:p w:rsidR="00087652" w:rsidRPr="00665DCA" w:rsidRDefault="00087652" w:rsidP="00741574">
      <w:pPr>
        <w:tabs>
          <w:tab w:val="center" w:pos="4680"/>
        </w:tabs>
        <w:suppressAutoHyphens/>
        <w:rPr>
          <w:rFonts w:ascii="Century Gothic" w:hAnsi="Century Gothic"/>
          <w:sz w:val="20"/>
        </w:rPr>
      </w:pPr>
    </w:p>
    <w:p w:rsidR="00741574" w:rsidRPr="0044682D" w:rsidRDefault="00741574" w:rsidP="00741574">
      <w:pPr>
        <w:tabs>
          <w:tab w:val="center" w:pos="4680"/>
        </w:tabs>
        <w:suppressAutoHyphens/>
        <w:jc w:val="center"/>
        <w:rPr>
          <w:rFonts w:ascii="Century Gothic" w:hAnsi="Century Gothic"/>
          <w:color w:val="31849B" w:themeColor="accent5" w:themeShade="BF"/>
        </w:rPr>
      </w:pPr>
      <w:r w:rsidRPr="0044682D">
        <w:rPr>
          <w:rFonts w:ascii="Century Gothic" w:hAnsi="Century Gothic"/>
          <w:color w:val="31849B" w:themeColor="accent5" w:themeShade="BF"/>
        </w:rPr>
        <w:t>CONVENTION PRESENTATIONS</w:t>
      </w:r>
    </w:p>
    <w:p w:rsidR="004E2097" w:rsidRDefault="004E2097" w:rsidP="00741574">
      <w:pPr>
        <w:jc w:val="both"/>
        <w:rPr>
          <w:rFonts w:ascii="Century Gothic" w:hAnsi="Century Gothic" w:cs="Arial"/>
          <w:color w:val="000000"/>
          <w:sz w:val="20"/>
        </w:rPr>
      </w:pPr>
    </w:p>
    <w:p w:rsidR="004E2097" w:rsidRDefault="004E2097" w:rsidP="00741574">
      <w:pPr>
        <w:jc w:val="both"/>
        <w:rPr>
          <w:rFonts w:ascii="Century Gothic" w:hAnsi="Century Gothic" w:cs="Arial"/>
          <w:color w:val="000000"/>
          <w:sz w:val="20"/>
        </w:rPr>
      </w:pPr>
      <w:r>
        <w:rPr>
          <w:rFonts w:ascii="Century Gothic" w:hAnsi="Century Gothic" w:cs="Arial"/>
          <w:color w:val="000000"/>
          <w:sz w:val="20"/>
        </w:rPr>
        <w:t>“</w:t>
      </w:r>
      <w:r w:rsidR="002009B6">
        <w:rPr>
          <w:rFonts w:ascii="Century Gothic" w:hAnsi="Century Gothic" w:cs="Arial"/>
          <w:color w:val="000000"/>
          <w:sz w:val="20"/>
        </w:rPr>
        <w:t xml:space="preserve">Wise Non-Pharmacological Management of Children and Teens with ADHD”, Dealing with Common School Problems in the Office Setting: School Phobia, Learning Disabilities and Bullying, “Providing Help for Stressed Out and Anxious Kids in the Modern </w:t>
      </w:r>
      <w:proofErr w:type="spellStart"/>
      <w:r w:rsidR="002009B6">
        <w:rPr>
          <w:rFonts w:ascii="Century Gothic" w:hAnsi="Century Gothic" w:cs="Arial"/>
          <w:color w:val="000000"/>
          <w:sz w:val="20"/>
        </w:rPr>
        <w:t>World”,“Eating</w:t>
      </w:r>
      <w:proofErr w:type="spellEnd"/>
      <w:r w:rsidR="002009B6">
        <w:rPr>
          <w:rFonts w:ascii="Century Gothic" w:hAnsi="Century Gothic" w:cs="Arial"/>
          <w:color w:val="000000"/>
          <w:sz w:val="20"/>
        </w:rPr>
        <w:t xml:space="preserve"> Disorders in Childhood and Adolescence – Tips for the Primary Care Provider. Presented at the 73</w:t>
      </w:r>
      <w:r w:rsidR="002009B6" w:rsidRPr="002009B6">
        <w:rPr>
          <w:rFonts w:ascii="Century Gothic" w:hAnsi="Century Gothic" w:cs="Arial"/>
          <w:color w:val="000000"/>
          <w:sz w:val="20"/>
          <w:vertAlign w:val="superscript"/>
        </w:rPr>
        <w:t>rd</w:t>
      </w:r>
      <w:r w:rsidR="002009B6">
        <w:rPr>
          <w:rFonts w:ascii="Century Gothic" w:hAnsi="Century Gothic" w:cs="Arial"/>
          <w:color w:val="000000"/>
          <w:sz w:val="20"/>
        </w:rPr>
        <w:t xml:space="preserve"> </w:t>
      </w:r>
      <w:proofErr w:type="spellStart"/>
      <w:r w:rsidR="002009B6">
        <w:rPr>
          <w:rFonts w:ascii="Century Gothic" w:hAnsi="Century Gothic" w:cs="Arial"/>
          <w:color w:val="000000"/>
          <w:sz w:val="20"/>
        </w:rPr>
        <w:t>Brennemann</w:t>
      </w:r>
      <w:proofErr w:type="spellEnd"/>
      <w:r w:rsidR="002009B6">
        <w:rPr>
          <w:rFonts w:ascii="Century Gothic" w:hAnsi="Century Gothic" w:cs="Arial"/>
          <w:color w:val="000000"/>
          <w:sz w:val="20"/>
        </w:rPr>
        <w:t xml:space="preserve"> Lectures</w:t>
      </w:r>
      <w:r w:rsidR="00852F92">
        <w:rPr>
          <w:rFonts w:ascii="Century Gothic" w:hAnsi="Century Gothic" w:cs="Arial"/>
          <w:color w:val="000000"/>
          <w:sz w:val="20"/>
        </w:rPr>
        <w:t xml:space="preserve"> of the Los Angeles Pediatric Society, Anaheim, CA Sept 2016</w:t>
      </w:r>
    </w:p>
    <w:p w:rsidR="004E2097" w:rsidRDefault="004E2097" w:rsidP="00741574">
      <w:pPr>
        <w:jc w:val="both"/>
        <w:rPr>
          <w:rFonts w:ascii="Century Gothic" w:hAnsi="Century Gothic" w:cs="Arial"/>
          <w:color w:val="000000"/>
          <w:sz w:val="20"/>
        </w:rPr>
      </w:pPr>
    </w:p>
    <w:p w:rsidR="00087652" w:rsidRDefault="00087652" w:rsidP="00741574">
      <w:pPr>
        <w:jc w:val="both"/>
        <w:rPr>
          <w:rFonts w:ascii="Century Gothic" w:hAnsi="Century Gothic" w:cs="Century Gothic"/>
          <w:bCs/>
          <w:sz w:val="20"/>
          <w:szCs w:val="20"/>
        </w:rPr>
      </w:pPr>
      <w:r w:rsidRPr="00087652">
        <w:rPr>
          <w:rFonts w:ascii="Century Gothic" w:hAnsi="Century Gothic" w:cs="Century Gothic"/>
          <w:bCs/>
          <w:sz w:val="20"/>
          <w:szCs w:val="20"/>
        </w:rPr>
        <w:t>“What Pediatricians Can Do to Help Anxious Children Using Cognitive Behavioral Treatment Strategies”, The Drug Abusing Teen – What Advice Should Be Offered to Parents”, “Update on Obsessive Compulsive Disorders – Detection, Diagnosis and Management”, Treatment Strategies for Parents Seeking Help with Common Childhood Behavioral Complaints. Presented at the 68</w:t>
      </w:r>
      <w:r w:rsidRPr="00087652">
        <w:rPr>
          <w:rFonts w:ascii="Century Gothic" w:hAnsi="Century Gothic" w:cs="Century Gothic"/>
          <w:bCs/>
          <w:sz w:val="20"/>
          <w:szCs w:val="20"/>
          <w:vertAlign w:val="superscript"/>
        </w:rPr>
        <w:t>th</w:t>
      </w:r>
      <w:r w:rsidRPr="00087652">
        <w:rPr>
          <w:rFonts w:ascii="Century Gothic" w:hAnsi="Century Gothic" w:cs="Century Gothic"/>
          <w:bCs/>
          <w:sz w:val="20"/>
          <w:szCs w:val="20"/>
        </w:rPr>
        <w:t xml:space="preserve"> Annual </w:t>
      </w:r>
      <w:proofErr w:type="spellStart"/>
      <w:r w:rsidRPr="00087652">
        <w:rPr>
          <w:rFonts w:ascii="Century Gothic" w:hAnsi="Century Gothic" w:cs="Century Gothic"/>
          <w:bCs/>
          <w:sz w:val="20"/>
          <w:szCs w:val="20"/>
        </w:rPr>
        <w:t>Brennemann</w:t>
      </w:r>
      <w:proofErr w:type="spellEnd"/>
      <w:r w:rsidRPr="00087652">
        <w:rPr>
          <w:rFonts w:ascii="Century Gothic" w:hAnsi="Century Gothic" w:cs="Century Gothic"/>
          <w:bCs/>
          <w:sz w:val="20"/>
          <w:szCs w:val="20"/>
        </w:rPr>
        <w:t xml:space="preserve"> Lectures of the Los Angeles Pediatric Society, San Diego, CA, September 22-25, 2011</w:t>
      </w:r>
    </w:p>
    <w:p w:rsidR="0057022F" w:rsidRDefault="0057022F" w:rsidP="0057022F">
      <w:pPr>
        <w:jc w:val="both"/>
        <w:rPr>
          <w:rFonts w:ascii="Century Gothic" w:hAnsi="Century Gothic" w:cs="Arial"/>
          <w:color w:val="000000"/>
          <w:sz w:val="20"/>
        </w:rPr>
      </w:pPr>
    </w:p>
    <w:p w:rsidR="0057022F" w:rsidRDefault="0057022F" w:rsidP="0057022F">
      <w:pPr>
        <w:jc w:val="both"/>
        <w:rPr>
          <w:rFonts w:ascii="Century Gothic" w:hAnsi="Century Gothic" w:cs="Arial"/>
          <w:color w:val="000000"/>
          <w:sz w:val="20"/>
        </w:rPr>
      </w:pPr>
      <w:proofErr w:type="gramStart"/>
      <w:r>
        <w:rPr>
          <w:rFonts w:ascii="Century Gothic" w:hAnsi="Century Gothic" w:cs="Arial"/>
          <w:color w:val="000000"/>
          <w:sz w:val="20"/>
        </w:rPr>
        <w:t xml:space="preserve">“An </w:t>
      </w:r>
      <w:proofErr w:type="spellStart"/>
      <w:r>
        <w:rPr>
          <w:rFonts w:ascii="Century Gothic" w:hAnsi="Century Gothic" w:cs="Arial"/>
          <w:color w:val="000000"/>
          <w:sz w:val="20"/>
        </w:rPr>
        <w:t>Orthopaedic</w:t>
      </w:r>
      <w:proofErr w:type="spellEnd"/>
      <w:r>
        <w:rPr>
          <w:rFonts w:ascii="Century Gothic" w:hAnsi="Century Gothic" w:cs="Arial"/>
          <w:color w:val="000000"/>
          <w:sz w:val="20"/>
        </w:rPr>
        <w:t xml:space="preserve"> Rotation for Pediatric Residents” by William </w:t>
      </w:r>
      <w:proofErr w:type="spellStart"/>
      <w:r>
        <w:rPr>
          <w:rFonts w:ascii="Century Gothic" w:hAnsi="Century Gothic" w:cs="Arial"/>
          <w:color w:val="000000"/>
          <w:sz w:val="20"/>
        </w:rPr>
        <w:t>Hennrikus</w:t>
      </w:r>
      <w:proofErr w:type="spellEnd"/>
      <w:r>
        <w:rPr>
          <w:rFonts w:ascii="Century Gothic" w:hAnsi="Century Gothic" w:cs="Arial"/>
          <w:color w:val="000000"/>
          <w:sz w:val="20"/>
        </w:rPr>
        <w:t xml:space="preserve">, Robert Wells and Bjorn </w:t>
      </w:r>
      <w:proofErr w:type="spellStart"/>
      <w:r>
        <w:rPr>
          <w:rFonts w:ascii="Century Gothic" w:hAnsi="Century Gothic" w:cs="Arial"/>
          <w:color w:val="000000"/>
          <w:sz w:val="20"/>
        </w:rPr>
        <w:t>Nilson</w:t>
      </w:r>
      <w:proofErr w:type="spellEnd"/>
      <w:r>
        <w:rPr>
          <w:rFonts w:ascii="Century Gothic" w:hAnsi="Century Gothic" w:cs="Arial"/>
          <w:color w:val="000000"/>
          <w:sz w:val="20"/>
        </w:rPr>
        <w:t>.</w:t>
      </w:r>
      <w:proofErr w:type="gramEnd"/>
      <w:r>
        <w:rPr>
          <w:rFonts w:ascii="Century Gothic" w:hAnsi="Century Gothic" w:cs="Arial"/>
          <w:color w:val="000000"/>
          <w:sz w:val="20"/>
        </w:rPr>
        <w:t xml:space="preserve"> Presented at the 2010 Pediatric </w:t>
      </w:r>
      <w:proofErr w:type="spellStart"/>
      <w:r>
        <w:rPr>
          <w:rFonts w:ascii="Century Gothic" w:hAnsi="Century Gothic" w:cs="Arial"/>
          <w:color w:val="000000"/>
          <w:sz w:val="20"/>
        </w:rPr>
        <w:t>Orthopaedic</w:t>
      </w:r>
      <w:proofErr w:type="spellEnd"/>
      <w:r>
        <w:rPr>
          <w:rFonts w:ascii="Century Gothic" w:hAnsi="Century Gothic" w:cs="Arial"/>
          <w:color w:val="000000"/>
          <w:sz w:val="20"/>
        </w:rPr>
        <w:t xml:space="preserve"> Society of North America, Philadelphia, PA</w:t>
      </w:r>
    </w:p>
    <w:p w:rsidR="00087652" w:rsidRPr="00087652" w:rsidRDefault="00087652" w:rsidP="00741574">
      <w:pPr>
        <w:jc w:val="both"/>
        <w:rPr>
          <w:rFonts w:ascii="Century Gothic" w:hAnsi="Century Gothic" w:cs="Arial"/>
          <w:color w:val="000000"/>
          <w:sz w:val="20"/>
          <w:szCs w:val="20"/>
        </w:rPr>
      </w:pPr>
    </w:p>
    <w:p w:rsidR="00741574" w:rsidRPr="00665DCA" w:rsidRDefault="00741574" w:rsidP="00741574">
      <w:pPr>
        <w:jc w:val="both"/>
        <w:rPr>
          <w:rFonts w:ascii="Century Gothic" w:hAnsi="Century Gothic"/>
          <w:sz w:val="20"/>
        </w:rPr>
      </w:pPr>
      <w:r w:rsidRPr="00665DCA">
        <w:rPr>
          <w:rFonts w:ascii="Century Gothic" w:hAnsi="Century Gothic" w:cs="Arial"/>
          <w:color w:val="000000"/>
          <w:sz w:val="20"/>
        </w:rPr>
        <w:t>“The Pediatrician's Role in Treating Acute and Chronic Anxiety Disorders”, “Managing Common Behavioral Problems in the Primary Care Setting”, “Overwhelmed by patients with Asperge</w:t>
      </w:r>
      <w:r w:rsidR="00A710EE">
        <w:rPr>
          <w:rFonts w:ascii="Century Gothic" w:hAnsi="Century Gothic" w:cs="Arial"/>
          <w:color w:val="000000"/>
          <w:sz w:val="20"/>
        </w:rPr>
        <w:t>r Syndrome and </w:t>
      </w:r>
      <w:r w:rsidRPr="00665DCA">
        <w:rPr>
          <w:rFonts w:ascii="Century Gothic" w:hAnsi="Century Gothic" w:cs="Arial"/>
          <w:color w:val="000000"/>
          <w:sz w:val="20"/>
        </w:rPr>
        <w:t>other Autism Spectrum Disorders</w:t>
      </w:r>
      <w:r w:rsidR="004E2097">
        <w:rPr>
          <w:rFonts w:ascii="Century Gothic" w:hAnsi="Century Gothic" w:cs="Arial"/>
          <w:color w:val="000000"/>
          <w:sz w:val="20"/>
        </w:rPr>
        <w:t>: What's a Pediatrician to Do?”</w:t>
      </w:r>
      <w:r w:rsidR="00A710EE">
        <w:rPr>
          <w:rFonts w:ascii="Century Gothic" w:hAnsi="Century Gothic" w:cs="Arial"/>
          <w:color w:val="000000"/>
          <w:sz w:val="20"/>
        </w:rPr>
        <w:t xml:space="preserve"> and</w:t>
      </w:r>
      <w:r w:rsidRPr="00665DCA">
        <w:rPr>
          <w:rFonts w:ascii="Century Gothic" w:hAnsi="Century Gothic" w:cs="Arial"/>
          <w:color w:val="000000"/>
          <w:sz w:val="20"/>
        </w:rPr>
        <w:t>  “Assessing the Depressed Child and Teen”. Presented at the 64</w:t>
      </w:r>
      <w:r w:rsidRPr="00665DCA">
        <w:rPr>
          <w:rFonts w:ascii="Century Gothic" w:hAnsi="Century Gothic" w:cs="Arial"/>
          <w:color w:val="000000"/>
          <w:sz w:val="20"/>
          <w:vertAlign w:val="superscript"/>
        </w:rPr>
        <w:t>th</w:t>
      </w:r>
      <w:r w:rsidRPr="00665DCA">
        <w:rPr>
          <w:rFonts w:ascii="Century Gothic" w:hAnsi="Century Gothic" w:cs="Arial"/>
          <w:color w:val="000000"/>
          <w:sz w:val="20"/>
        </w:rPr>
        <w:t xml:space="preserve"> </w:t>
      </w:r>
      <w:proofErr w:type="spellStart"/>
      <w:r w:rsidRPr="00665DCA">
        <w:rPr>
          <w:rFonts w:ascii="Century Gothic" w:hAnsi="Century Gothic" w:cs="Arial"/>
          <w:color w:val="000000"/>
          <w:sz w:val="20"/>
        </w:rPr>
        <w:t>B</w:t>
      </w:r>
      <w:r w:rsidRPr="00665DCA">
        <w:rPr>
          <w:rFonts w:ascii="Century Gothic" w:hAnsi="Century Gothic"/>
          <w:sz w:val="20"/>
        </w:rPr>
        <w:t>rennemann</w:t>
      </w:r>
      <w:proofErr w:type="spellEnd"/>
      <w:r w:rsidRPr="00665DCA">
        <w:rPr>
          <w:rFonts w:ascii="Century Gothic" w:hAnsi="Century Gothic"/>
          <w:sz w:val="20"/>
        </w:rPr>
        <w:t xml:space="preserve"> Memorial Lectures of the Los Angeles Pediatric Society, Anaheim, CA</w:t>
      </w:r>
      <w:r>
        <w:rPr>
          <w:rFonts w:ascii="Century Gothic" w:hAnsi="Century Gothic"/>
          <w:sz w:val="20"/>
        </w:rPr>
        <w:t>,</w:t>
      </w:r>
      <w:r w:rsidRPr="004D532F">
        <w:rPr>
          <w:rFonts w:ascii="Century Gothic" w:hAnsi="Century Gothic"/>
          <w:sz w:val="20"/>
        </w:rPr>
        <w:t xml:space="preserve"> </w:t>
      </w:r>
      <w:r w:rsidR="00852F92">
        <w:rPr>
          <w:rFonts w:ascii="Century Gothic" w:hAnsi="Century Gothic"/>
          <w:sz w:val="20"/>
        </w:rPr>
        <w:t>September</w:t>
      </w:r>
      <w:r w:rsidRPr="00665DCA">
        <w:rPr>
          <w:rFonts w:ascii="Century Gothic" w:hAnsi="Century Gothic"/>
          <w:sz w:val="20"/>
        </w:rPr>
        <w:t>, 2007</w:t>
      </w:r>
    </w:p>
    <w:p w:rsidR="00741574" w:rsidRPr="00665DCA" w:rsidRDefault="00741574" w:rsidP="00741574">
      <w:pPr>
        <w:tabs>
          <w:tab w:val="center" w:pos="4680"/>
        </w:tabs>
        <w:suppressAutoHyphens/>
        <w:jc w:val="both"/>
        <w:rPr>
          <w:rFonts w:ascii="Century Gothic" w:hAnsi="Century Gothic"/>
          <w:b/>
          <w:i/>
          <w:sz w:val="20"/>
        </w:rPr>
      </w:pPr>
    </w:p>
    <w:p w:rsidR="00741574" w:rsidRPr="00665DCA" w:rsidRDefault="00741574" w:rsidP="00741574">
      <w:pPr>
        <w:tabs>
          <w:tab w:val="center" w:pos="4680"/>
        </w:tabs>
        <w:suppressAutoHyphens/>
        <w:jc w:val="both"/>
        <w:rPr>
          <w:rFonts w:ascii="Century Gothic" w:hAnsi="Century Gothic"/>
          <w:b/>
          <w:i/>
          <w:sz w:val="20"/>
        </w:rPr>
      </w:pPr>
      <w:r w:rsidRPr="00665DCA">
        <w:rPr>
          <w:rFonts w:ascii="Century Gothic" w:hAnsi="Century Gothic"/>
          <w:sz w:val="20"/>
        </w:rPr>
        <w:t xml:space="preserve">“Anxiety Disorders in Pediatrics”, “Update on Asperger’s and High Functioning Autism”, </w:t>
      </w:r>
    </w:p>
    <w:p w:rsidR="00741574" w:rsidRPr="00665DCA" w:rsidRDefault="00741574" w:rsidP="00741574">
      <w:pPr>
        <w:tabs>
          <w:tab w:val="center" w:pos="4680"/>
        </w:tabs>
        <w:suppressAutoHyphens/>
        <w:jc w:val="both"/>
        <w:rPr>
          <w:rFonts w:ascii="Century Gothic" w:hAnsi="Century Gothic"/>
          <w:sz w:val="20"/>
        </w:rPr>
      </w:pPr>
      <w:r w:rsidRPr="00665DCA">
        <w:rPr>
          <w:rFonts w:ascii="Century Gothic" w:hAnsi="Century Gothic"/>
          <w:sz w:val="20"/>
        </w:rPr>
        <w:t>“Managing Common Behavioral Problems in the Office Setting”. Presented at the 51</w:t>
      </w:r>
      <w:r w:rsidRPr="00665DCA">
        <w:rPr>
          <w:rFonts w:ascii="Century Gothic" w:hAnsi="Century Gothic"/>
          <w:sz w:val="20"/>
          <w:vertAlign w:val="superscript"/>
        </w:rPr>
        <w:t>st</w:t>
      </w:r>
      <w:r w:rsidRPr="00665DCA">
        <w:rPr>
          <w:rFonts w:ascii="Century Gothic" w:hAnsi="Century Gothic"/>
          <w:sz w:val="20"/>
        </w:rPr>
        <w:t xml:space="preserve"> Annual Pediatric Spring Conference at Blank Children’s Hospital, Des Moines, Iowa</w:t>
      </w:r>
      <w:r w:rsidRPr="004D532F">
        <w:rPr>
          <w:rFonts w:ascii="Century Gothic" w:hAnsi="Century Gothic"/>
          <w:sz w:val="20"/>
        </w:rPr>
        <w:t xml:space="preserve"> </w:t>
      </w:r>
      <w:r w:rsidR="00852F92">
        <w:rPr>
          <w:rFonts w:ascii="Century Gothic" w:hAnsi="Century Gothic"/>
          <w:sz w:val="20"/>
        </w:rPr>
        <w:t>April</w:t>
      </w:r>
      <w:r w:rsidRPr="00665DCA">
        <w:rPr>
          <w:rFonts w:ascii="Century Gothic" w:hAnsi="Century Gothic"/>
          <w:sz w:val="20"/>
        </w:rPr>
        <w:t>, 2007</w:t>
      </w:r>
    </w:p>
    <w:p w:rsidR="00741574" w:rsidRPr="00665DCA" w:rsidRDefault="00741574" w:rsidP="00741574">
      <w:pPr>
        <w:tabs>
          <w:tab w:val="center" w:pos="4680"/>
        </w:tabs>
        <w:suppressAutoHyphens/>
        <w:jc w:val="both"/>
        <w:rPr>
          <w:rFonts w:ascii="Century Gothic" w:hAnsi="Century Gothic"/>
          <w:sz w:val="20"/>
        </w:rPr>
      </w:pPr>
    </w:p>
    <w:p w:rsidR="00741574" w:rsidRPr="00665DCA" w:rsidRDefault="00741574" w:rsidP="00741574">
      <w:pPr>
        <w:tabs>
          <w:tab w:val="center" w:pos="4680"/>
        </w:tabs>
        <w:suppressAutoHyphens/>
        <w:jc w:val="both"/>
        <w:rPr>
          <w:rFonts w:ascii="Century Gothic" w:hAnsi="Century Gothic"/>
          <w:sz w:val="20"/>
        </w:rPr>
      </w:pPr>
      <w:r w:rsidRPr="00665DCA">
        <w:rPr>
          <w:rFonts w:ascii="Century Gothic" w:hAnsi="Century Gothic"/>
          <w:sz w:val="20"/>
        </w:rPr>
        <w:t xml:space="preserve">Delivering Bad News with Clarity and Compassion, Psychological Aspects of Pediatric Pain, Suicide Assessment in the Emergency Department, Futility: Addressing the Limits of Non-Beneficial Treatment, Psychological Conditions Masquerading as Physical Symptoms. Presented as the Sam </w:t>
      </w:r>
      <w:proofErr w:type="spellStart"/>
      <w:r w:rsidRPr="00665DCA">
        <w:rPr>
          <w:rFonts w:ascii="Century Gothic" w:hAnsi="Century Gothic"/>
          <w:sz w:val="20"/>
        </w:rPr>
        <w:t>Kiener</w:t>
      </w:r>
      <w:proofErr w:type="spellEnd"/>
      <w:r w:rsidRPr="00665DCA">
        <w:rPr>
          <w:rFonts w:ascii="Century Gothic" w:hAnsi="Century Gothic"/>
          <w:sz w:val="20"/>
        </w:rPr>
        <w:t xml:space="preserve"> Visiting Professorship at Blank Children’s Hospital, Des Moines, Iowa</w:t>
      </w:r>
      <w:r>
        <w:rPr>
          <w:rFonts w:ascii="Century Gothic" w:hAnsi="Century Gothic"/>
          <w:sz w:val="20"/>
        </w:rPr>
        <w:t>,</w:t>
      </w:r>
      <w:r w:rsidRPr="004D532F">
        <w:rPr>
          <w:rFonts w:ascii="Century Gothic" w:hAnsi="Century Gothic"/>
          <w:sz w:val="20"/>
        </w:rPr>
        <w:t xml:space="preserve"> </w:t>
      </w:r>
      <w:r w:rsidR="00852F92">
        <w:rPr>
          <w:rFonts w:ascii="Century Gothic" w:hAnsi="Century Gothic"/>
          <w:sz w:val="20"/>
        </w:rPr>
        <w:t>May</w:t>
      </w:r>
      <w:r>
        <w:rPr>
          <w:rFonts w:ascii="Century Gothic" w:hAnsi="Century Gothic"/>
          <w:sz w:val="20"/>
        </w:rPr>
        <w:t>, 2005</w:t>
      </w:r>
    </w:p>
    <w:p w:rsidR="00741574" w:rsidRPr="00665DCA" w:rsidRDefault="00741574" w:rsidP="00741574">
      <w:pPr>
        <w:tabs>
          <w:tab w:val="center" w:pos="4680"/>
        </w:tabs>
        <w:suppressAutoHyphens/>
        <w:jc w:val="both"/>
        <w:rPr>
          <w:rFonts w:ascii="Century Gothic" w:hAnsi="Century Gothic"/>
          <w:b/>
          <w:i/>
          <w:sz w:val="20"/>
        </w:rPr>
      </w:pPr>
    </w:p>
    <w:p w:rsidR="00741574" w:rsidRPr="00665DCA" w:rsidRDefault="00741574" w:rsidP="00741574">
      <w:pPr>
        <w:jc w:val="both"/>
        <w:rPr>
          <w:rFonts w:ascii="Century Gothic" w:hAnsi="Century Gothic"/>
          <w:sz w:val="20"/>
        </w:rPr>
      </w:pPr>
      <w:r w:rsidRPr="00665DCA">
        <w:rPr>
          <w:rFonts w:ascii="Century Gothic" w:hAnsi="Century Gothic"/>
          <w:sz w:val="20"/>
        </w:rPr>
        <w:t>Compliance with Complex Medical Regimens Post-transplantation: Anticipatory Therapies. Robert Wells. Presented at the 2004 Pediatric Academic Societies’ Meeting, San Francisco, CA</w:t>
      </w:r>
      <w:r>
        <w:rPr>
          <w:rFonts w:ascii="Century Gothic" w:hAnsi="Century Gothic"/>
          <w:sz w:val="20"/>
        </w:rPr>
        <w:t>,</w:t>
      </w:r>
      <w:r w:rsidR="00852F92">
        <w:rPr>
          <w:rFonts w:ascii="Century Gothic" w:hAnsi="Century Gothic"/>
          <w:sz w:val="20"/>
        </w:rPr>
        <w:t xml:space="preserve"> May</w:t>
      </w:r>
      <w:r w:rsidRPr="00665DCA">
        <w:rPr>
          <w:rFonts w:ascii="Century Gothic" w:hAnsi="Century Gothic"/>
          <w:sz w:val="20"/>
        </w:rPr>
        <w:t>, 2004</w:t>
      </w:r>
    </w:p>
    <w:p w:rsidR="00741574" w:rsidRPr="00665DCA" w:rsidRDefault="00741574" w:rsidP="00741574">
      <w:pPr>
        <w:jc w:val="both"/>
        <w:rPr>
          <w:rFonts w:ascii="Century Gothic" w:hAnsi="Century Gothic"/>
          <w:sz w:val="20"/>
        </w:rPr>
      </w:pPr>
    </w:p>
    <w:p w:rsidR="00741574" w:rsidRPr="00665DCA" w:rsidRDefault="00741574" w:rsidP="00741574">
      <w:pPr>
        <w:jc w:val="both"/>
        <w:rPr>
          <w:rFonts w:ascii="Century Gothic" w:hAnsi="Century Gothic"/>
          <w:sz w:val="20"/>
        </w:rPr>
      </w:pPr>
      <w:proofErr w:type="gramStart"/>
      <w:r w:rsidRPr="00665DCA">
        <w:rPr>
          <w:rFonts w:ascii="Century Gothic" w:hAnsi="Century Gothic"/>
          <w:sz w:val="20"/>
        </w:rPr>
        <w:t>End of Life Ethical Issues in Present Day Neonatology.</w:t>
      </w:r>
      <w:proofErr w:type="gramEnd"/>
      <w:r w:rsidRPr="00665DCA">
        <w:rPr>
          <w:rFonts w:ascii="Century Gothic" w:hAnsi="Century Gothic"/>
          <w:sz w:val="20"/>
        </w:rPr>
        <w:t xml:space="preserve"> Robert Wells. Presented at the 10</w:t>
      </w:r>
      <w:r w:rsidRPr="00665DCA">
        <w:rPr>
          <w:rFonts w:ascii="Century Gothic" w:hAnsi="Century Gothic"/>
          <w:sz w:val="20"/>
          <w:vertAlign w:val="superscript"/>
        </w:rPr>
        <w:t>th</w:t>
      </w:r>
      <w:r w:rsidRPr="00665DCA">
        <w:rPr>
          <w:rFonts w:ascii="Century Gothic" w:hAnsi="Century Gothic"/>
          <w:sz w:val="20"/>
        </w:rPr>
        <w:t xml:space="preserve"> Annual Conference for the California Association of Neonatologists Meeting, Coronado, CA</w:t>
      </w:r>
      <w:r>
        <w:rPr>
          <w:rFonts w:ascii="Century Gothic" w:hAnsi="Century Gothic"/>
          <w:sz w:val="20"/>
        </w:rPr>
        <w:t>,</w:t>
      </w:r>
      <w:r w:rsidRPr="004D532F">
        <w:rPr>
          <w:rFonts w:ascii="Century Gothic" w:hAnsi="Century Gothic"/>
          <w:sz w:val="20"/>
        </w:rPr>
        <w:t xml:space="preserve"> </w:t>
      </w:r>
      <w:r w:rsidR="00852F92">
        <w:rPr>
          <w:rFonts w:ascii="Century Gothic" w:hAnsi="Century Gothic"/>
          <w:sz w:val="20"/>
        </w:rPr>
        <w:t>February</w:t>
      </w:r>
      <w:r w:rsidRPr="00665DCA">
        <w:rPr>
          <w:rFonts w:ascii="Century Gothic" w:hAnsi="Century Gothic"/>
          <w:sz w:val="20"/>
        </w:rPr>
        <w:t>, 2004</w:t>
      </w:r>
    </w:p>
    <w:p w:rsidR="00741574" w:rsidRPr="00665DCA" w:rsidRDefault="00741574" w:rsidP="00741574">
      <w:pPr>
        <w:jc w:val="both"/>
        <w:rPr>
          <w:rFonts w:ascii="Century Gothic" w:hAnsi="Century Gothic"/>
          <w:sz w:val="20"/>
        </w:rPr>
      </w:pPr>
    </w:p>
    <w:p w:rsidR="00741574" w:rsidRPr="00665DCA" w:rsidRDefault="00741574" w:rsidP="00741574">
      <w:pPr>
        <w:jc w:val="both"/>
        <w:rPr>
          <w:rFonts w:ascii="Century Gothic" w:hAnsi="Century Gothic"/>
          <w:sz w:val="20"/>
        </w:rPr>
      </w:pPr>
      <w:proofErr w:type="gramStart"/>
      <w:r w:rsidRPr="00665DCA">
        <w:rPr>
          <w:rFonts w:ascii="Century Gothic" w:hAnsi="Century Gothic"/>
          <w:sz w:val="20"/>
        </w:rPr>
        <w:t>Ethical Core Values in Social Work.</w:t>
      </w:r>
      <w:proofErr w:type="gramEnd"/>
      <w:r w:rsidRPr="00665DCA">
        <w:rPr>
          <w:rFonts w:ascii="Century Gothic" w:hAnsi="Century Gothic"/>
          <w:sz w:val="20"/>
        </w:rPr>
        <w:t xml:space="preserve"> Robert Wells. Presented at the Fresno County Economic Opportunity Council, Head Start In-service Conference, Fresno, CA, January, 2004</w:t>
      </w:r>
    </w:p>
    <w:p w:rsidR="00741574" w:rsidRPr="00665DCA" w:rsidRDefault="00741574" w:rsidP="00741574">
      <w:pPr>
        <w:jc w:val="both"/>
        <w:rPr>
          <w:rFonts w:ascii="Century Gothic" w:hAnsi="Century Gothic"/>
          <w:sz w:val="20"/>
        </w:rPr>
      </w:pPr>
    </w:p>
    <w:p w:rsidR="00741574" w:rsidRPr="00665DCA" w:rsidRDefault="00741574" w:rsidP="00741574">
      <w:pPr>
        <w:jc w:val="both"/>
        <w:rPr>
          <w:rFonts w:ascii="Century Gothic" w:hAnsi="Century Gothic"/>
          <w:sz w:val="20"/>
        </w:rPr>
      </w:pPr>
      <w:proofErr w:type="gramStart"/>
      <w:r w:rsidRPr="00665DCA">
        <w:rPr>
          <w:rFonts w:ascii="Century Gothic" w:hAnsi="Century Gothic"/>
          <w:sz w:val="20"/>
        </w:rPr>
        <w:t>Clinical Dilemmas for Primary Care Pediatricians, Managing Common Behavior Problems in the Office Setting, Psychological Conditions Masquerading as Physical Symptoms and Difficult Parents.</w:t>
      </w:r>
      <w:proofErr w:type="gramEnd"/>
      <w:r w:rsidRPr="00665DCA">
        <w:rPr>
          <w:rFonts w:ascii="Century Gothic" w:hAnsi="Century Gothic"/>
          <w:sz w:val="20"/>
        </w:rPr>
        <w:t xml:space="preserve"> Robert Wells. Presented at the 60</w:t>
      </w:r>
      <w:r w:rsidRPr="00665DCA">
        <w:rPr>
          <w:rFonts w:ascii="Century Gothic" w:hAnsi="Century Gothic"/>
          <w:sz w:val="20"/>
          <w:vertAlign w:val="superscript"/>
        </w:rPr>
        <w:t>th</w:t>
      </w:r>
      <w:r w:rsidRPr="00665DCA">
        <w:rPr>
          <w:rFonts w:ascii="Century Gothic" w:hAnsi="Century Gothic"/>
          <w:sz w:val="20"/>
        </w:rPr>
        <w:t xml:space="preserve"> Annual </w:t>
      </w:r>
      <w:proofErr w:type="spellStart"/>
      <w:r w:rsidRPr="00665DCA">
        <w:rPr>
          <w:rFonts w:ascii="Century Gothic" w:hAnsi="Century Gothic"/>
          <w:sz w:val="20"/>
        </w:rPr>
        <w:t>Brennemann</w:t>
      </w:r>
      <w:proofErr w:type="spellEnd"/>
      <w:r w:rsidRPr="00665DCA">
        <w:rPr>
          <w:rFonts w:ascii="Century Gothic" w:hAnsi="Century Gothic"/>
          <w:sz w:val="20"/>
        </w:rPr>
        <w:t xml:space="preserve"> Memorial Lectures of the Los Angeles Pediatric Society, San Diego, CA</w:t>
      </w:r>
      <w:r>
        <w:rPr>
          <w:rFonts w:ascii="Century Gothic" w:hAnsi="Century Gothic"/>
          <w:sz w:val="20"/>
        </w:rPr>
        <w:t>,</w:t>
      </w:r>
      <w:r w:rsidR="00852F92">
        <w:rPr>
          <w:rFonts w:ascii="Century Gothic" w:hAnsi="Century Gothic"/>
          <w:sz w:val="20"/>
        </w:rPr>
        <w:t xml:space="preserve"> September</w:t>
      </w:r>
      <w:r w:rsidRPr="00665DCA">
        <w:rPr>
          <w:rFonts w:ascii="Century Gothic" w:hAnsi="Century Gothic"/>
          <w:sz w:val="20"/>
        </w:rPr>
        <w:t>, 2003</w:t>
      </w:r>
    </w:p>
    <w:p w:rsidR="00741574" w:rsidRPr="00665DCA" w:rsidRDefault="00741574" w:rsidP="00741574">
      <w:pPr>
        <w:jc w:val="both"/>
        <w:rPr>
          <w:rFonts w:ascii="Century Gothic" w:hAnsi="Century Gothic"/>
          <w:sz w:val="20"/>
        </w:rPr>
      </w:pPr>
    </w:p>
    <w:p w:rsidR="00741574" w:rsidRDefault="00741574" w:rsidP="00741574">
      <w:pPr>
        <w:jc w:val="both"/>
        <w:rPr>
          <w:rFonts w:ascii="Century Gothic" w:hAnsi="Century Gothic"/>
          <w:sz w:val="20"/>
        </w:rPr>
      </w:pPr>
      <w:r w:rsidRPr="00665DCA">
        <w:rPr>
          <w:rFonts w:ascii="Century Gothic" w:hAnsi="Century Gothic"/>
          <w:sz w:val="20"/>
        </w:rPr>
        <w:t>Culture and Religion: The Impact on Ethical Decisions and Consultation. Robert Wells. Presented at Practical Bioethics, Community Medical Centers, Fresno, CA</w:t>
      </w:r>
      <w:r>
        <w:rPr>
          <w:rFonts w:ascii="Century Gothic" w:hAnsi="Century Gothic"/>
          <w:sz w:val="20"/>
        </w:rPr>
        <w:t>,</w:t>
      </w:r>
      <w:r w:rsidR="00852F92">
        <w:rPr>
          <w:rFonts w:ascii="Century Gothic" w:hAnsi="Century Gothic"/>
          <w:sz w:val="20"/>
        </w:rPr>
        <w:t xml:space="preserve"> May</w:t>
      </w:r>
      <w:r w:rsidRPr="00665DCA">
        <w:rPr>
          <w:rFonts w:ascii="Century Gothic" w:hAnsi="Century Gothic"/>
          <w:sz w:val="20"/>
        </w:rPr>
        <w:t>, 2003</w:t>
      </w:r>
    </w:p>
    <w:p w:rsidR="00741574" w:rsidRPr="00665DCA" w:rsidRDefault="00741574" w:rsidP="00741574">
      <w:pPr>
        <w:jc w:val="both"/>
        <w:rPr>
          <w:rFonts w:ascii="Century Gothic" w:hAnsi="Century Gothic"/>
          <w:sz w:val="20"/>
        </w:rPr>
      </w:pPr>
    </w:p>
    <w:p w:rsidR="00741574" w:rsidRPr="00665DCA" w:rsidRDefault="00741574" w:rsidP="00741574">
      <w:pPr>
        <w:jc w:val="both"/>
        <w:rPr>
          <w:rFonts w:ascii="Century Gothic" w:hAnsi="Century Gothic"/>
          <w:sz w:val="20"/>
        </w:rPr>
      </w:pPr>
      <w:r w:rsidRPr="00665DCA">
        <w:rPr>
          <w:rFonts w:ascii="Century Gothic" w:hAnsi="Century Gothic"/>
          <w:sz w:val="20"/>
        </w:rPr>
        <w:t>Difficult Parents. Robert Wells. Presented at San Diego Children’s Hospital G</w:t>
      </w:r>
      <w:r w:rsidR="00852F92">
        <w:rPr>
          <w:rFonts w:ascii="Century Gothic" w:hAnsi="Century Gothic"/>
          <w:sz w:val="20"/>
        </w:rPr>
        <w:t>rand Rounds, San Diego, CA May</w:t>
      </w:r>
      <w:r w:rsidRPr="00665DCA">
        <w:rPr>
          <w:rFonts w:ascii="Century Gothic" w:hAnsi="Century Gothic"/>
          <w:sz w:val="20"/>
        </w:rPr>
        <w:t>, 2003</w:t>
      </w:r>
    </w:p>
    <w:p w:rsidR="00741574" w:rsidRPr="00665DCA" w:rsidRDefault="00741574" w:rsidP="00741574">
      <w:pPr>
        <w:jc w:val="both"/>
        <w:rPr>
          <w:rFonts w:ascii="Century Gothic" w:hAnsi="Century Gothic"/>
          <w:sz w:val="20"/>
        </w:rPr>
      </w:pPr>
    </w:p>
    <w:p w:rsidR="00741574" w:rsidRDefault="00741574" w:rsidP="00741574">
      <w:pPr>
        <w:jc w:val="both"/>
        <w:rPr>
          <w:rFonts w:ascii="Century Gothic" w:hAnsi="Century Gothic"/>
          <w:sz w:val="20"/>
          <w:lang w:val="en-GB"/>
        </w:rPr>
      </w:pPr>
      <w:r w:rsidRPr="00665DCA">
        <w:rPr>
          <w:rFonts w:ascii="Century Gothic" w:hAnsi="Century Gothic"/>
          <w:sz w:val="20"/>
        </w:rPr>
        <w:t>Goal Setting and Achievement for Children &amp; Teenagers Hospitalized for Traumatic Brain Injury. Robert Wells, Ph.D. Stephen Roberts, Ph.D. &amp; H. Terry Hutchison, M.D., Ph.D. Presented at</w:t>
      </w:r>
      <w:r w:rsidRPr="00665DCA">
        <w:rPr>
          <w:rFonts w:ascii="Century Gothic" w:hAnsi="Century Gothic"/>
          <w:sz w:val="20"/>
          <w:lang w:val="en-GB"/>
        </w:rPr>
        <w:t>3</w:t>
      </w:r>
      <w:r w:rsidRPr="00665DCA">
        <w:rPr>
          <w:rFonts w:ascii="Century Gothic" w:hAnsi="Century Gothic"/>
          <w:sz w:val="20"/>
          <w:vertAlign w:val="superscript"/>
          <w:lang w:val="en-GB"/>
        </w:rPr>
        <w:t>rd</w:t>
      </w:r>
      <w:r w:rsidRPr="00665DCA">
        <w:rPr>
          <w:rFonts w:ascii="Century Gothic" w:hAnsi="Century Gothic"/>
          <w:sz w:val="20"/>
          <w:lang w:val="en-GB"/>
        </w:rPr>
        <w:t xml:space="preserve"> World Congress in Neurological Rehabilitation, Venice, Italy, April, 2002</w:t>
      </w:r>
    </w:p>
    <w:p w:rsidR="00741574" w:rsidRDefault="00741574" w:rsidP="00741574">
      <w:pPr>
        <w:jc w:val="both"/>
        <w:rPr>
          <w:rFonts w:ascii="Century Gothic" w:hAnsi="Century Gothic"/>
          <w:sz w:val="20"/>
          <w:lang w:val="en-GB"/>
        </w:rPr>
      </w:pPr>
    </w:p>
    <w:p w:rsidR="00741574" w:rsidRPr="00665DCA" w:rsidRDefault="00741574" w:rsidP="00741574">
      <w:pPr>
        <w:jc w:val="both"/>
        <w:rPr>
          <w:rFonts w:ascii="Century Gothic" w:hAnsi="Century Gothic"/>
          <w:sz w:val="20"/>
          <w:lang w:val="en-GB"/>
        </w:rPr>
      </w:pPr>
      <w:r>
        <w:rPr>
          <w:rFonts w:ascii="Century Gothic" w:hAnsi="Century Gothic"/>
          <w:sz w:val="20"/>
          <w:lang w:val="en-GB"/>
        </w:rPr>
        <w:t xml:space="preserve">Caregiver Competency Measure (CCM): A Measure of Parent Competence for Requisite Skills Before Discharging </w:t>
      </w:r>
      <w:proofErr w:type="spellStart"/>
      <w:r>
        <w:rPr>
          <w:rFonts w:ascii="Century Gothic" w:hAnsi="Century Gothic"/>
          <w:sz w:val="20"/>
          <w:lang w:val="en-GB"/>
        </w:rPr>
        <w:t>Pediatric</w:t>
      </w:r>
      <w:proofErr w:type="spellEnd"/>
      <w:r>
        <w:rPr>
          <w:rFonts w:ascii="Century Gothic" w:hAnsi="Century Gothic"/>
          <w:sz w:val="20"/>
          <w:lang w:val="en-GB"/>
        </w:rPr>
        <w:t xml:space="preserve"> Rehabilitation Patients. H. Terry Hutchison, M.D., Ph.D., Stephen Roberts, Ph.D. and Robert Wells, Ph.D. Presented at the 3</w:t>
      </w:r>
      <w:r w:rsidRPr="006F7A0F">
        <w:rPr>
          <w:rFonts w:ascii="Century Gothic" w:hAnsi="Century Gothic"/>
          <w:sz w:val="20"/>
          <w:vertAlign w:val="superscript"/>
          <w:lang w:val="en-GB"/>
        </w:rPr>
        <w:t>rd</w:t>
      </w:r>
      <w:r>
        <w:rPr>
          <w:rFonts w:ascii="Century Gothic" w:hAnsi="Century Gothic"/>
          <w:sz w:val="20"/>
          <w:lang w:val="en-GB"/>
        </w:rPr>
        <w:t xml:space="preserve"> World Congress in Neurological Rehabilitation, Venice, Italy, April 2002</w:t>
      </w:r>
    </w:p>
    <w:p w:rsidR="00741574" w:rsidRPr="00665DCA" w:rsidRDefault="00741574" w:rsidP="00741574">
      <w:pPr>
        <w:jc w:val="both"/>
        <w:rPr>
          <w:rFonts w:ascii="Century Gothic" w:hAnsi="Century Gothic"/>
          <w:color w:val="000000"/>
          <w:sz w:val="20"/>
        </w:rPr>
      </w:pPr>
    </w:p>
    <w:p w:rsidR="00741574" w:rsidRPr="00665DCA" w:rsidRDefault="00741574" w:rsidP="00741574">
      <w:pPr>
        <w:jc w:val="both"/>
        <w:rPr>
          <w:rFonts w:ascii="Century Gothic" w:hAnsi="Century Gothic"/>
          <w:sz w:val="20"/>
          <w:lang w:val="en-GB"/>
        </w:rPr>
      </w:pPr>
      <w:proofErr w:type="gramStart"/>
      <w:r w:rsidRPr="00665DCA">
        <w:rPr>
          <w:rFonts w:ascii="Century Gothic" w:hAnsi="Century Gothic"/>
          <w:sz w:val="20"/>
        </w:rPr>
        <w:t xml:space="preserve">Normative Data for Interpreting the Functional Rehabilitation Evaluation of </w:t>
      </w:r>
      <w:proofErr w:type="spellStart"/>
      <w:r w:rsidRPr="00665DCA">
        <w:rPr>
          <w:rFonts w:ascii="Century Gothic" w:hAnsi="Century Gothic"/>
          <w:sz w:val="20"/>
        </w:rPr>
        <w:t>Sensori</w:t>
      </w:r>
      <w:proofErr w:type="spellEnd"/>
      <w:r w:rsidRPr="00665DCA">
        <w:rPr>
          <w:rFonts w:ascii="Century Gothic" w:hAnsi="Century Gothic"/>
          <w:sz w:val="20"/>
        </w:rPr>
        <w:t>-Neural Outcomes (FRESNO).</w:t>
      </w:r>
      <w:proofErr w:type="gramEnd"/>
      <w:r w:rsidRPr="00665DCA">
        <w:rPr>
          <w:rFonts w:ascii="Century Gothic" w:hAnsi="Century Gothic"/>
          <w:sz w:val="20"/>
        </w:rPr>
        <w:t xml:space="preserve"> Stephen Roberts, Ph.D. &amp; H. Terry Hutchison, M.D., Ph.D and Robert Wells, Ph.D. Presented at</w:t>
      </w:r>
      <w:r w:rsidRPr="00665DCA">
        <w:rPr>
          <w:rFonts w:ascii="Century Gothic" w:hAnsi="Century Gothic"/>
          <w:sz w:val="20"/>
          <w:lang w:val="en-GB"/>
        </w:rPr>
        <w:t>3</w:t>
      </w:r>
      <w:r w:rsidRPr="00665DCA">
        <w:rPr>
          <w:rFonts w:ascii="Century Gothic" w:hAnsi="Century Gothic"/>
          <w:sz w:val="20"/>
          <w:vertAlign w:val="superscript"/>
          <w:lang w:val="en-GB"/>
        </w:rPr>
        <w:t>rd</w:t>
      </w:r>
      <w:r w:rsidRPr="00665DCA">
        <w:rPr>
          <w:rFonts w:ascii="Century Gothic" w:hAnsi="Century Gothic"/>
          <w:sz w:val="20"/>
          <w:lang w:val="en-GB"/>
        </w:rPr>
        <w:t xml:space="preserve"> World Congress in Neurological Rehabilitation, Venice, Italy, April, 2002</w:t>
      </w:r>
    </w:p>
    <w:p w:rsidR="00741574" w:rsidRPr="00665DCA" w:rsidRDefault="00741574" w:rsidP="00741574">
      <w:pPr>
        <w:pStyle w:val="Title"/>
        <w:jc w:val="both"/>
        <w:rPr>
          <w:rFonts w:ascii="Century Gothic" w:hAnsi="Century Gothic"/>
          <w:sz w:val="20"/>
        </w:rPr>
      </w:pPr>
    </w:p>
    <w:p w:rsidR="00741574" w:rsidRPr="00665DCA" w:rsidRDefault="00741574" w:rsidP="00741574">
      <w:pPr>
        <w:tabs>
          <w:tab w:val="center" w:pos="4680"/>
        </w:tabs>
        <w:suppressAutoHyphens/>
        <w:jc w:val="both"/>
        <w:rPr>
          <w:rFonts w:ascii="Century Gothic" w:hAnsi="Century Gothic"/>
          <w:sz w:val="20"/>
        </w:rPr>
      </w:pPr>
      <w:r w:rsidRPr="00665DCA">
        <w:rPr>
          <w:rFonts w:ascii="Century Gothic" w:hAnsi="Century Gothic"/>
          <w:sz w:val="20"/>
        </w:rPr>
        <w:t>“Psychological Conditions Masquerading as Physical Symptoms” by Robert Wells. Presented at Pediatrics in Yosemite, April, 2002</w:t>
      </w:r>
    </w:p>
    <w:p w:rsidR="00741574" w:rsidRPr="00665DCA" w:rsidRDefault="00741574" w:rsidP="00741574">
      <w:pPr>
        <w:tabs>
          <w:tab w:val="center" w:pos="4680"/>
        </w:tabs>
        <w:suppressAutoHyphens/>
        <w:jc w:val="both"/>
        <w:rPr>
          <w:rFonts w:ascii="Century Gothic" w:hAnsi="Century Gothic"/>
          <w:sz w:val="20"/>
        </w:rPr>
      </w:pPr>
    </w:p>
    <w:p w:rsidR="00741574" w:rsidRPr="00665DCA" w:rsidRDefault="00741574" w:rsidP="00741574">
      <w:pPr>
        <w:tabs>
          <w:tab w:val="center" w:pos="4680"/>
        </w:tabs>
        <w:suppressAutoHyphens/>
        <w:jc w:val="both"/>
        <w:rPr>
          <w:rFonts w:ascii="Century Gothic" w:hAnsi="Century Gothic"/>
          <w:sz w:val="20"/>
        </w:rPr>
      </w:pPr>
      <w:r w:rsidRPr="00665DCA">
        <w:rPr>
          <w:rFonts w:ascii="Century Gothic" w:hAnsi="Century Gothic"/>
          <w:sz w:val="20"/>
        </w:rPr>
        <w:t>“Managing Common Behavioral Problems in the Office Setting” by Robert Wells. Presented at Pediatrics in Yosemite, April, 2002</w:t>
      </w:r>
    </w:p>
    <w:p w:rsidR="00741574" w:rsidRPr="00665DCA" w:rsidRDefault="00741574" w:rsidP="00741574">
      <w:pPr>
        <w:pStyle w:val="EndnoteText"/>
        <w:tabs>
          <w:tab w:val="center" w:pos="4680"/>
        </w:tabs>
        <w:suppressAutoHyphens/>
        <w:jc w:val="both"/>
        <w:rPr>
          <w:rFonts w:ascii="Century Gothic" w:hAnsi="Century Gothic"/>
          <w:sz w:val="20"/>
        </w:rPr>
      </w:pPr>
    </w:p>
    <w:p w:rsidR="00741574" w:rsidRPr="00665DCA" w:rsidRDefault="00741574" w:rsidP="00741574">
      <w:pPr>
        <w:pStyle w:val="EndnoteText"/>
        <w:tabs>
          <w:tab w:val="center" w:pos="4680"/>
        </w:tabs>
        <w:suppressAutoHyphens/>
        <w:jc w:val="both"/>
        <w:rPr>
          <w:rFonts w:ascii="Century Gothic" w:hAnsi="Century Gothic"/>
          <w:sz w:val="20"/>
        </w:rPr>
      </w:pPr>
      <w:r w:rsidRPr="00665DCA">
        <w:rPr>
          <w:rFonts w:ascii="Century Gothic" w:hAnsi="Century Gothic"/>
          <w:sz w:val="20"/>
        </w:rPr>
        <w:t>“Understanding the Mentality of Teasers and Bullies and Improving the Coping Skills of Victims” by Robert Wells. Presented at the Symposium on the Youth Culture of Cruelty, San Mateo, February, 2002</w:t>
      </w:r>
    </w:p>
    <w:p w:rsidR="00741574" w:rsidRPr="00665DCA" w:rsidRDefault="00741574" w:rsidP="00741574">
      <w:pPr>
        <w:tabs>
          <w:tab w:val="center" w:pos="4680"/>
        </w:tabs>
        <w:suppressAutoHyphens/>
        <w:jc w:val="both"/>
        <w:rPr>
          <w:rFonts w:ascii="Century Gothic" w:hAnsi="Century Gothic"/>
          <w:b/>
          <w:i/>
          <w:sz w:val="20"/>
        </w:rPr>
      </w:pPr>
    </w:p>
    <w:p w:rsidR="00741574" w:rsidRPr="00665DCA" w:rsidRDefault="00741574" w:rsidP="00741574">
      <w:pPr>
        <w:tabs>
          <w:tab w:val="center" w:pos="4680"/>
        </w:tabs>
        <w:suppressAutoHyphens/>
        <w:jc w:val="both"/>
        <w:rPr>
          <w:rFonts w:ascii="Century Gothic" w:hAnsi="Century Gothic"/>
          <w:sz w:val="20"/>
        </w:rPr>
      </w:pPr>
      <w:r w:rsidRPr="00665DCA">
        <w:rPr>
          <w:rFonts w:ascii="Century Gothic" w:hAnsi="Century Gothic"/>
          <w:sz w:val="20"/>
        </w:rPr>
        <w:t xml:space="preserve">“Assessing and Improving Parent Competence in Managing Pediatric Asthma” by Robert Wells, </w:t>
      </w:r>
      <w:proofErr w:type="spellStart"/>
      <w:r w:rsidRPr="00665DCA">
        <w:rPr>
          <w:rFonts w:ascii="Century Gothic" w:hAnsi="Century Gothic"/>
          <w:sz w:val="20"/>
        </w:rPr>
        <w:t>Corrie</w:t>
      </w:r>
      <w:proofErr w:type="spellEnd"/>
      <w:r w:rsidRPr="00665DCA">
        <w:rPr>
          <w:rFonts w:ascii="Century Gothic" w:hAnsi="Century Gothic"/>
          <w:sz w:val="20"/>
        </w:rPr>
        <w:t xml:space="preserve"> Matlock-Hightower, Steve Roberts, Barbara Dahl, </w:t>
      </w:r>
      <w:proofErr w:type="spellStart"/>
      <w:r w:rsidRPr="00665DCA">
        <w:rPr>
          <w:rFonts w:ascii="Century Gothic" w:hAnsi="Century Gothic"/>
          <w:sz w:val="20"/>
        </w:rPr>
        <w:t>Wenee</w:t>
      </w:r>
      <w:proofErr w:type="spellEnd"/>
      <w:r w:rsidRPr="00665DCA">
        <w:rPr>
          <w:rFonts w:ascii="Century Gothic" w:hAnsi="Century Gothic"/>
          <w:sz w:val="20"/>
        </w:rPr>
        <w:t xml:space="preserve"> Liu and </w:t>
      </w:r>
      <w:proofErr w:type="spellStart"/>
      <w:r w:rsidRPr="00665DCA">
        <w:rPr>
          <w:rFonts w:ascii="Century Gothic" w:hAnsi="Century Gothic"/>
          <w:sz w:val="20"/>
        </w:rPr>
        <w:t>Nitza</w:t>
      </w:r>
      <w:proofErr w:type="spellEnd"/>
      <w:r w:rsidRPr="00665DCA">
        <w:rPr>
          <w:rFonts w:ascii="Century Gothic" w:hAnsi="Century Gothic"/>
          <w:sz w:val="20"/>
        </w:rPr>
        <w:t xml:space="preserve"> Coleman. Presented at the 19</w:t>
      </w:r>
      <w:r w:rsidRPr="00665DCA">
        <w:rPr>
          <w:rFonts w:ascii="Century Gothic" w:hAnsi="Century Gothic"/>
          <w:sz w:val="20"/>
          <w:vertAlign w:val="superscript"/>
        </w:rPr>
        <w:t>th</w:t>
      </w:r>
      <w:r w:rsidRPr="00665DCA">
        <w:rPr>
          <w:rFonts w:ascii="Century Gothic" w:hAnsi="Century Gothic"/>
          <w:sz w:val="20"/>
        </w:rPr>
        <w:t xml:space="preserve"> Annual Meeting of the Society for Developmental and Behavioral Pediatrics, Chicago, March, 2002</w:t>
      </w:r>
    </w:p>
    <w:p w:rsidR="00741574" w:rsidRPr="00665DCA" w:rsidRDefault="00741574" w:rsidP="00741574">
      <w:pPr>
        <w:tabs>
          <w:tab w:val="center" w:pos="4680"/>
        </w:tabs>
        <w:suppressAutoHyphens/>
        <w:jc w:val="both"/>
        <w:rPr>
          <w:rFonts w:ascii="Century Gothic" w:hAnsi="Century Gothic"/>
          <w:b/>
          <w:i/>
          <w:sz w:val="20"/>
        </w:rPr>
      </w:pPr>
    </w:p>
    <w:p w:rsidR="00741574" w:rsidRPr="00665DCA" w:rsidRDefault="00741574" w:rsidP="00741574">
      <w:pPr>
        <w:tabs>
          <w:tab w:val="center" w:pos="4680"/>
        </w:tabs>
        <w:suppressAutoHyphens/>
        <w:jc w:val="both"/>
        <w:rPr>
          <w:rFonts w:ascii="Century Gothic" w:hAnsi="Century Gothic"/>
          <w:sz w:val="20"/>
        </w:rPr>
      </w:pPr>
      <w:r w:rsidRPr="00665DCA">
        <w:rPr>
          <w:rFonts w:ascii="Century Gothic" w:hAnsi="Century Gothic"/>
          <w:sz w:val="20"/>
        </w:rPr>
        <w:t>“Pediatric Ethics Case Based Research” by Robert Wells and Barbara Dahl. Presented at the Central California Research Symposium, Fresno, April, 2001</w:t>
      </w:r>
    </w:p>
    <w:p w:rsidR="00741574" w:rsidRPr="00665DCA" w:rsidRDefault="00741574" w:rsidP="00741574">
      <w:pPr>
        <w:tabs>
          <w:tab w:val="center" w:pos="4680"/>
        </w:tabs>
        <w:suppressAutoHyphens/>
        <w:jc w:val="both"/>
        <w:rPr>
          <w:rFonts w:ascii="Century Gothic" w:hAnsi="Century Gothic"/>
          <w:sz w:val="20"/>
        </w:rPr>
      </w:pPr>
    </w:p>
    <w:p w:rsidR="00741574" w:rsidRPr="00665DCA" w:rsidRDefault="00741574" w:rsidP="00741574">
      <w:pPr>
        <w:tabs>
          <w:tab w:val="center" w:pos="4680"/>
        </w:tabs>
        <w:suppressAutoHyphens/>
        <w:jc w:val="both"/>
        <w:rPr>
          <w:rFonts w:ascii="Century Gothic" w:hAnsi="Century Gothic"/>
          <w:sz w:val="20"/>
        </w:rPr>
      </w:pPr>
      <w:r w:rsidRPr="00665DCA">
        <w:rPr>
          <w:rFonts w:ascii="Century Gothic" w:hAnsi="Century Gothic"/>
          <w:sz w:val="20"/>
        </w:rPr>
        <w:t>“Utilizing Clinical Pathways for Pediatric In-patient Care” by Barbara Dahl and Robert Wells. Presented at the Central California Research Symposium, Fresno, April, 2001</w:t>
      </w:r>
    </w:p>
    <w:p w:rsidR="00741574" w:rsidRPr="00665DCA" w:rsidRDefault="00741574" w:rsidP="00741574">
      <w:pPr>
        <w:tabs>
          <w:tab w:val="center" w:pos="4680"/>
        </w:tabs>
        <w:suppressAutoHyphens/>
        <w:jc w:val="both"/>
        <w:rPr>
          <w:rFonts w:ascii="Century Gothic" w:hAnsi="Century Gothic"/>
          <w:sz w:val="20"/>
        </w:rPr>
      </w:pPr>
    </w:p>
    <w:p w:rsidR="00741574" w:rsidRPr="00665DCA" w:rsidRDefault="00741574" w:rsidP="00741574">
      <w:pPr>
        <w:tabs>
          <w:tab w:val="center" w:pos="4680"/>
        </w:tabs>
        <w:suppressAutoHyphens/>
        <w:jc w:val="both"/>
        <w:rPr>
          <w:rFonts w:ascii="Century Gothic" w:hAnsi="Century Gothic"/>
          <w:sz w:val="20"/>
        </w:rPr>
      </w:pPr>
      <w:proofErr w:type="gramStart"/>
      <w:r w:rsidRPr="00665DCA">
        <w:rPr>
          <w:rFonts w:ascii="Century Gothic" w:hAnsi="Century Gothic"/>
          <w:sz w:val="20"/>
        </w:rPr>
        <w:t xml:space="preserve">“Goal Setting and Achievement in Children and Teenagers Hospitalized for Traumatic Brain Injury” by Wendy </w:t>
      </w:r>
      <w:proofErr w:type="spellStart"/>
      <w:r w:rsidRPr="00665DCA">
        <w:rPr>
          <w:rFonts w:ascii="Century Gothic" w:hAnsi="Century Gothic"/>
          <w:sz w:val="20"/>
        </w:rPr>
        <w:t>Garbarino</w:t>
      </w:r>
      <w:proofErr w:type="spellEnd"/>
      <w:r w:rsidRPr="00665DCA">
        <w:rPr>
          <w:rFonts w:ascii="Century Gothic" w:hAnsi="Century Gothic"/>
          <w:sz w:val="20"/>
        </w:rPr>
        <w:t>, Steve Roberts, Robert Wells and Terry Hutchison.</w:t>
      </w:r>
      <w:proofErr w:type="gramEnd"/>
      <w:r>
        <w:rPr>
          <w:rFonts w:ascii="Century Gothic" w:hAnsi="Century Gothic"/>
          <w:sz w:val="20"/>
        </w:rPr>
        <w:t xml:space="preserve"> </w:t>
      </w:r>
      <w:r w:rsidRPr="00665DCA">
        <w:rPr>
          <w:rFonts w:ascii="Century Gothic" w:hAnsi="Century Gothic"/>
          <w:sz w:val="20"/>
        </w:rPr>
        <w:t>Presented at the Central California Research Symposium, Fresno, April, 2001</w:t>
      </w:r>
    </w:p>
    <w:p w:rsidR="00741574" w:rsidRPr="00665DCA" w:rsidRDefault="00741574" w:rsidP="00741574">
      <w:pPr>
        <w:tabs>
          <w:tab w:val="center" w:pos="4680"/>
        </w:tabs>
        <w:suppressAutoHyphens/>
        <w:jc w:val="both"/>
        <w:rPr>
          <w:rFonts w:ascii="Century Gothic" w:hAnsi="Century Gothic"/>
          <w:sz w:val="20"/>
        </w:rPr>
      </w:pPr>
    </w:p>
    <w:p w:rsidR="00741574" w:rsidRPr="00665DCA" w:rsidRDefault="00741574" w:rsidP="00741574">
      <w:pPr>
        <w:tabs>
          <w:tab w:val="center" w:pos="4680"/>
        </w:tabs>
        <w:suppressAutoHyphens/>
        <w:jc w:val="both"/>
        <w:rPr>
          <w:rFonts w:ascii="Century Gothic" w:hAnsi="Century Gothic"/>
          <w:sz w:val="20"/>
        </w:rPr>
      </w:pPr>
      <w:r w:rsidRPr="00665DCA">
        <w:rPr>
          <w:rFonts w:ascii="Century Gothic" w:hAnsi="Century Gothic"/>
          <w:sz w:val="20"/>
        </w:rPr>
        <w:t xml:space="preserve">“Assessing and Improving Asthma Caregiver Competence” by </w:t>
      </w:r>
      <w:proofErr w:type="spellStart"/>
      <w:r w:rsidRPr="00665DCA">
        <w:rPr>
          <w:rFonts w:ascii="Century Gothic" w:hAnsi="Century Gothic"/>
          <w:sz w:val="20"/>
        </w:rPr>
        <w:t>Corrie</w:t>
      </w:r>
      <w:proofErr w:type="spellEnd"/>
      <w:r w:rsidRPr="00665DCA">
        <w:rPr>
          <w:rFonts w:ascii="Century Gothic" w:hAnsi="Century Gothic"/>
          <w:sz w:val="20"/>
        </w:rPr>
        <w:t xml:space="preserve"> Matlock-Hightower, Robert Wells, Steve Roberts, Barbara Dahl, </w:t>
      </w:r>
      <w:proofErr w:type="spellStart"/>
      <w:r w:rsidRPr="00665DCA">
        <w:rPr>
          <w:rFonts w:ascii="Century Gothic" w:hAnsi="Century Gothic"/>
          <w:sz w:val="20"/>
        </w:rPr>
        <w:t>Wenee</w:t>
      </w:r>
      <w:proofErr w:type="spellEnd"/>
      <w:r w:rsidRPr="00665DCA">
        <w:rPr>
          <w:rFonts w:ascii="Century Gothic" w:hAnsi="Century Gothic"/>
          <w:sz w:val="20"/>
        </w:rPr>
        <w:t xml:space="preserve"> Liu and </w:t>
      </w:r>
      <w:proofErr w:type="spellStart"/>
      <w:r w:rsidRPr="00665DCA">
        <w:rPr>
          <w:rFonts w:ascii="Century Gothic" w:hAnsi="Century Gothic"/>
          <w:sz w:val="20"/>
        </w:rPr>
        <w:t>Nitza</w:t>
      </w:r>
      <w:proofErr w:type="spellEnd"/>
      <w:r w:rsidRPr="00665DCA">
        <w:rPr>
          <w:rFonts w:ascii="Century Gothic" w:hAnsi="Century Gothic"/>
          <w:sz w:val="20"/>
        </w:rPr>
        <w:t xml:space="preserve"> Coleman.</w:t>
      </w:r>
      <w:r>
        <w:rPr>
          <w:rFonts w:ascii="Century Gothic" w:hAnsi="Century Gothic"/>
          <w:sz w:val="20"/>
        </w:rPr>
        <w:t xml:space="preserve"> </w:t>
      </w:r>
      <w:r w:rsidRPr="00665DCA">
        <w:rPr>
          <w:rFonts w:ascii="Century Gothic" w:hAnsi="Century Gothic"/>
          <w:sz w:val="20"/>
        </w:rPr>
        <w:t>Presented at the Central California Research Symposium, Fresno, April, 2001</w:t>
      </w:r>
    </w:p>
    <w:p w:rsidR="00741574" w:rsidRPr="00665DCA" w:rsidRDefault="00741574" w:rsidP="00741574">
      <w:pPr>
        <w:tabs>
          <w:tab w:val="center" w:pos="4680"/>
        </w:tabs>
        <w:suppressAutoHyphens/>
        <w:jc w:val="both"/>
        <w:rPr>
          <w:rFonts w:ascii="Century Gothic" w:hAnsi="Century Gothic"/>
          <w:b/>
          <w:sz w:val="20"/>
        </w:rPr>
      </w:pPr>
    </w:p>
    <w:p w:rsidR="00741574" w:rsidRPr="00665DCA" w:rsidRDefault="00741574" w:rsidP="00741574">
      <w:pPr>
        <w:tabs>
          <w:tab w:val="center" w:pos="4680"/>
        </w:tabs>
        <w:suppressAutoHyphens/>
        <w:jc w:val="both"/>
        <w:rPr>
          <w:rFonts w:ascii="Century Gothic" w:hAnsi="Century Gothic"/>
          <w:sz w:val="20"/>
        </w:rPr>
      </w:pPr>
      <w:r w:rsidRPr="00665DCA">
        <w:rPr>
          <w:rFonts w:ascii="Century Gothic" w:hAnsi="Century Gothic"/>
          <w:sz w:val="20"/>
        </w:rPr>
        <w:t>“Pediatric Hospitalists: Quality Care for the Underserved?” by Robert Wells, Steve Wilson and Barbara Dahl. Presented at the Society for Pediatric Research, New Orleans, March, 2001</w:t>
      </w:r>
    </w:p>
    <w:p w:rsidR="00741574" w:rsidRPr="00665DCA" w:rsidRDefault="00741574" w:rsidP="00741574">
      <w:pPr>
        <w:tabs>
          <w:tab w:val="center" w:pos="4680"/>
        </w:tabs>
        <w:suppressAutoHyphens/>
        <w:jc w:val="both"/>
        <w:rPr>
          <w:rFonts w:ascii="Century Gothic" w:hAnsi="Century Gothic"/>
          <w:b/>
          <w:i/>
          <w:sz w:val="20"/>
        </w:rPr>
      </w:pPr>
    </w:p>
    <w:p w:rsidR="00741574" w:rsidRPr="00665DCA" w:rsidRDefault="00741574" w:rsidP="00741574">
      <w:pPr>
        <w:tabs>
          <w:tab w:val="center" w:pos="4680"/>
        </w:tabs>
        <w:suppressAutoHyphens/>
        <w:jc w:val="both"/>
        <w:rPr>
          <w:rFonts w:ascii="Century Gothic" w:hAnsi="Century Gothic"/>
          <w:sz w:val="20"/>
        </w:rPr>
      </w:pPr>
      <w:r w:rsidRPr="00665DCA">
        <w:rPr>
          <w:rFonts w:ascii="Century Gothic" w:hAnsi="Century Gothic"/>
          <w:sz w:val="20"/>
        </w:rPr>
        <w:t>“A Post Traumatic Stress Prevention Program” by Robert Wells and Barbara Dahl. Presented at the Society for Developmental and Behavioral Pediatrics, Providence, Rhode Island, Se</w:t>
      </w:r>
      <w:r>
        <w:rPr>
          <w:rFonts w:ascii="Century Gothic" w:hAnsi="Century Gothic"/>
          <w:sz w:val="20"/>
        </w:rPr>
        <w:t>ptember 2000</w:t>
      </w:r>
    </w:p>
    <w:p w:rsidR="00741574" w:rsidRPr="00665DCA" w:rsidRDefault="00741574" w:rsidP="00741574">
      <w:pPr>
        <w:tabs>
          <w:tab w:val="center" w:pos="4680"/>
        </w:tabs>
        <w:suppressAutoHyphens/>
        <w:jc w:val="both"/>
        <w:rPr>
          <w:rFonts w:ascii="Century Gothic" w:hAnsi="Century Gothic"/>
          <w:sz w:val="20"/>
        </w:rPr>
      </w:pPr>
    </w:p>
    <w:p w:rsidR="00741574" w:rsidRPr="00665DCA" w:rsidRDefault="00741574" w:rsidP="00741574">
      <w:pPr>
        <w:tabs>
          <w:tab w:val="center" w:pos="4680"/>
        </w:tabs>
        <w:suppressAutoHyphens/>
        <w:jc w:val="both"/>
        <w:rPr>
          <w:rFonts w:ascii="Century Gothic" w:hAnsi="Century Gothic"/>
          <w:sz w:val="20"/>
        </w:rPr>
      </w:pPr>
      <w:r w:rsidRPr="00665DCA">
        <w:rPr>
          <w:rFonts w:ascii="Century Gothic" w:hAnsi="Century Gothic"/>
          <w:sz w:val="20"/>
        </w:rPr>
        <w:t>“Suicide Assessment in the Emergency Department” by Robert Wells. Presented at the Pediatric Emergency Medicine Conference, Fresno, May, 2000</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proofErr w:type="gramStart"/>
      <w:r w:rsidRPr="00665DCA">
        <w:rPr>
          <w:rFonts w:ascii="Century Gothic" w:hAnsi="Century Gothic"/>
          <w:sz w:val="20"/>
        </w:rPr>
        <w:t>“Diagnosis and treatment of pediatric post-traumatic stress disorder”, by Robert Wells.</w:t>
      </w:r>
      <w:proofErr w:type="gramEnd"/>
      <w:r w:rsidRPr="00665DCA">
        <w:rPr>
          <w:rFonts w:ascii="Century Gothic" w:hAnsi="Century Gothic"/>
          <w:sz w:val="20"/>
        </w:rPr>
        <w:t xml:space="preserve"> Presented at the Society for Developmental and Behavioral Pediatrics, Seat</w:t>
      </w:r>
      <w:r>
        <w:rPr>
          <w:rFonts w:ascii="Century Gothic" w:hAnsi="Century Gothic"/>
          <w:sz w:val="20"/>
        </w:rPr>
        <w:t>tle, Washington, September 1999</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"Prevention of </w:t>
      </w:r>
      <w:proofErr w:type="spellStart"/>
      <w:r w:rsidRPr="00665DCA">
        <w:rPr>
          <w:rFonts w:ascii="Century Gothic" w:hAnsi="Century Gothic"/>
          <w:sz w:val="20"/>
        </w:rPr>
        <w:t>orofacial</w:t>
      </w:r>
      <w:proofErr w:type="spellEnd"/>
      <w:r w:rsidRPr="00665DCA">
        <w:rPr>
          <w:rFonts w:ascii="Century Gothic" w:hAnsi="Century Gothic"/>
          <w:sz w:val="20"/>
        </w:rPr>
        <w:t xml:space="preserve"> deformity in intubated very low birth weight infants", by </w:t>
      </w:r>
      <w:proofErr w:type="spellStart"/>
      <w:r w:rsidRPr="00665DCA">
        <w:rPr>
          <w:rFonts w:ascii="Century Gothic" w:hAnsi="Century Gothic"/>
          <w:sz w:val="20"/>
        </w:rPr>
        <w:t>Nadarasa</w:t>
      </w:r>
      <w:proofErr w:type="spellEnd"/>
      <w:r w:rsidRPr="00665DCA">
        <w:rPr>
          <w:rFonts w:ascii="Century Gothic" w:hAnsi="Century Gothic"/>
          <w:sz w:val="20"/>
        </w:rPr>
        <w:t xml:space="preserve"> </w:t>
      </w:r>
      <w:proofErr w:type="spellStart"/>
      <w:r w:rsidRPr="00665DCA">
        <w:rPr>
          <w:rFonts w:ascii="Century Gothic" w:hAnsi="Century Gothic"/>
          <w:sz w:val="20"/>
        </w:rPr>
        <w:t>Visveshwara</w:t>
      </w:r>
      <w:proofErr w:type="spellEnd"/>
      <w:r w:rsidRPr="00665DCA">
        <w:rPr>
          <w:rFonts w:ascii="Century Gothic" w:hAnsi="Century Gothic"/>
          <w:sz w:val="20"/>
        </w:rPr>
        <w:t xml:space="preserve">, Thomas Larson, William Ashbury, Martha Peck </w:t>
      </w:r>
      <w:proofErr w:type="spellStart"/>
      <w:r w:rsidRPr="00665DCA">
        <w:rPr>
          <w:rFonts w:ascii="Century Gothic" w:hAnsi="Century Gothic"/>
          <w:sz w:val="20"/>
        </w:rPr>
        <w:t>Wil</w:t>
      </w:r>
      <w:proofErr w:type="spellEnd"/>
      <w:r w:rsidRPr="00665DCA">
        <w:rPr>
          <w:rFonts w:ascii="Century Gothic" w:hAnsi="Century Gothic"/>
          <w:sz w:val="20"/>
        </w:rPr>
        <w:t xml:space="preserve"> </w:t>
      </w:r>
      <w:proofErr w:type="spellStart"/>
      <w:r w:rsidRPr="00665DCA">
        <w:rPr>
          <w:rFonts w:ascii="Century Gothic" w:hAnsi="Century Gothic"/>
          <w:sz w:val="20"/>
        </w:rPr>
        <w:t>Caliwag</w:t>
      </w:r>
      <w:proofErr w:type="spellEnd"/>
      <w:r w:rsidRPr="00665DCA">
        <w:rPr>
          <w:rFonts w:ascii="Century Gothic" w:hAnsi="Century Gothic"/>
          <w:sz w:val="20"/>
        </w:rPr>
        <w:t xml:space="preserve"> and Robert Wells. Presented at the Society for Pediatric R</w:t>
      </w:r>
      <w:r>
        <w:rPr>
          <w:rFonts w:ascii="Century Gothic" w:hAnsi="Century Gothic"/>
          <w:sz w:val="20"/>
        </w:rPr>
        <w:t>esearch, New Orleans, May, 1998</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"Use of the palate protector in intubated very low birth weight infants", by </w:t>
      </w:r>
      <w:proofErr w:type="spellStart"/>
      <w:r w:rsidRPr="00665DCA">
        <w:rPr>
          <w:rFonts w:ascii="Century Gothic" w:hAnsi="Century Gothic"/>
          <w:sz w:val="20"/>
        </w:rPr>
        <w:t>Nadarasa</w:t>
      </w:r>
      <w:proofErr w:type="spellEnd"/>
      <w:r w:rsidRPr="00665DCA">
        <w:rPr>
          <w:rFonts w:ascii="Century Gothic" w:hAnsi="Century Gothic"/>
          <w:sz w:val="20"/>
        </w:rPr>
        <w:t xml:space="preserve"> </w:t>
      </w:r>
      <w:proofErr w:type="spellStart"/>
      <w:r w:rsidRPr="00665DCA">
        <w:rPr>
          <w:rFonts w:ascii="Century Gothic" w:hAnsi="Century Gothic"/>
          <w:sz w:val="20"/>
        </w:rPr>
        <w:t>Visveshwara</w:t>
      </w:r>
      <w:proofErr w:type="spellEnd"/>
      <w:r w:rsidRPr="00665DCA">
        <w:rPr>
          <w:rFonts w:ascii="Century Gothic" w:hAnsi="Century Gothic"/>
          <w:sz w:val="20"/>
        </w:rPr>
        <w:t xml:space="preserve">, Thomas Larson, William Ashbury, Martha Peck </w:t>
      </w:r>
      <w:proofErr w:type="spellStart"/>
      <w:r w:rsidRPr="00665DCA">
        <w:rPr>
          <w:rFonts w:ascii="Century Gothic" w:hAnsi="Century Gothic"/>
          <w:sz w:val="20"/>
        </w:rPr>
        <w:t>Wil</w:t>
      </w:r>
      <w:proofErr w:type="spellEnd"/>
      <w:r w:rsidRPr="00665DCA">
        <w:rPr>
          <w:rFonts w:ascii="Century Gothic" w:hAnsi="Century Gothic"/>
          <w:sz w:val="20"/>
        </w:rPr>
        <w:t xml:space="preserve"> </w:t>
      </w:r>
      <w:proofErr w:type="spellStart"/>
      <w:r w:rsidRPr="00665DCA">
        <w:rPr>
          <w:rFonts w:ascii="Century Gothic" w:hAnsi="Century Gothic"/>
          <w:sz w:val="20"/>
        </w:rPr>
        <w:t>Caliwag</w:t>
      </w:r>
      <w:proofErr w:type="spellEnd"/>
      <w:r w:rsidRPr="00665DCA">
        <w:rPr>
          <w:rFonts w:ascii="Century Gothic" w:hAnsi="Century Gothic"/>
          <w:sz w:val="20"/>
        </w:rPr>
        <w:t xml:space="preserve"> and Robert Wells. Presented at the National Association of Neona</w:t>
      </w:r>
      <w:r>
        <w:rPr>
          <w:rFonts w:ascii="Century Gothic" w:hAnsi="Century Gothic"/>
          <w:sz w:val="20"/>
        </w:rPr>
        <w:t>tal Nursing, Dallas, April 1998</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"Reciprocal education between institutional review boards and psychology students" by Robert Wells, Ruth Ault and Joan </w:t>
      </w:r>
      <w:proofErr w:type="spellStart"/>
      <w:r w:rsidRPr="00665DCA">
        <w:rPr>
          <w:rFonts w:ascii="Century Gothic" w:hAnsi="Century Gothic"/>
          <w:sz w:val="20"/>
        </w:rPr>
        <w:t>Sieber</w:t>
      </w:r>
      <w:proofErr w:type="spellEnd"/>
      <w:r w:rsidRPr="00665DCA">
        <w:rPr>
          <w:rFonts w:ascii="Century Gothic" w:hAnsi="Century Gothic"/>
          <w:sz w:val="20"/>
        </w:rPr>
        <w:t>. Presented at the Annual Meeting of the American Psychological Associati</w:t>
      </w:r>
      <w:r>
        <w:rPr>
          <w:rFonts w:ascii="Century Gothic" w:hAnsi="Century Gothic"/>
          <w:sz w:val="20"/>
        </w:rPr>
        <w:t>on, San Francisco, August, 1998</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"Reliability and validity of a functional measure for pediatric rehabilitation, by Robert Wells, Steve Roberts, </w:t>
      </w:r>
      <w:proofErr w:type="spellStart"/>
      <w:r w:rsidRPr="00665DCA">
        <w:rPr>
          <w:rFonts w:ascii="Century Gothic" w:hAnsi="Century Gothic"/>
          <w:sz w:val="20"/>
        </w:rPr>
        <w:t>Idalyn</w:t>
      </w:r>
      <w:proofErr w:type="spellEnd"/>
      <w:r w:rsidRPr="00665DCA">
        <w:rPr>
          <w:rFonts w:ascii="Century Gothic" w:hAnsi="Century Gothic"/>
          <w:sz w:val="20"/>
        </w:rPr>
        <w:t xml:space="preserve"> Brown, H. Terry Hutchison and John Bryant. Presented at the Annual Meeting of the American Psychological Associati</w:t>
      </w:r>
      <w:r>
        <w:rPr>
          <w:rFonts w:ascii="Century Gothic" w:hAnsi="Century Gothic"/>
          <w:sz w:val="20"/>
        </w:rPr>
        <w:t>on, San Francisco, August, 1998</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"Do </w:t>
      </w:r>
      <w:proofErr w:type="spellStart"/>
      <w:r w:rsidRPr="00665DCA">
        <w:rPr>
          <w:rFonts w:ascii="Century Gothic" w:hAnsi="Century Gothic"/>
          <w:sz w:val="20"/>
        </w:rPr>
        <w:t>attentional</w:t>
      </w:r>
      <w:proofErr w:type="spellEnd"/>
      <w:r w:rsidRPr="00665DCA">
        <w:rPr>
          <w:rFonts w:ascii="Century Gothic" w:hAnsi="Century Gothic"/>
          <w:sz w:val="20"/>
        </w:rPr>
        <w:t xml:space="preserve"> problems predispose obese children to failure when enrolled in a comprehensive obesity treatment program" by Robert Wells, Ian </w:t>
      </w:r>
      <w:proofErr w:type="spellStart"/>
      <w:r w:rsidRPr="00665DCA">
        <w:rPr>
          <w:rFonts w:ascii="Century Gothic" w:hAnsi="Century Gothic"/>
          <w:sz w:val="20"/>
        </w:rPr>
        <w:t>Ocrant</w:t>
      </w:r>
      <w:proofErr w:type="spellEnd"/>
      <w:r w:rsidRPr="00665DCA">
        <w:rPr>
          <w:rFonts w:ascii="Century Gothic" w:hAnsi="Century Gothic"/>
          <w:sz w:val="20"/>
        </w:rPr>
        <w:t xml:space="preserve">, Barbara Dahl, Michael </w:t>
      </w:r>
      <w:proofErr w:type="spellStart"/>
      <w:r w:rsidRPr="00665DCA">
        <w:rPr>
          <w:rFonts w:ascii="Century Gothic" w:hAnsi="Century Gothic"/>
          <w:sz w:val="20"/>
        </w:rPr>
        <w:t>Pouliot</w:t>
      </w:r>
      <w:proofErr w:type="spellEnd"/>
      <w:r w:rsidRPr="00665DCA">
        <w:rPr>
          <w:rFonts w:ascii="Century Gothic" w:hAnsi="Century Gothic"/>
          <w:sz w:val="20"/>
        </w:rPr>
        <w:t xml:space="preserve"> and Joel Snyder. Presented at the 15th Annual Meeting of the Society for Behavioral and Developmental Pediatrics, Boston, September, 1997</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"Symptom reports by parents of sexually abused, non-abused and possibly abused prepubescent males" by Robert Wells and John McCann. Presented at the 5th National Colloquium of the American Professional Society on the Abuse of Ch</w:t>
      </w:r>
      <w:r>
        <w:rPr>
          <w:rFonts w:ascii="Century Gothic" w:hAnsi="Century Gothic"/>
          <w:sz w:val="20"/>
        </w:rPr>
        <w:t>ildren, Miami Beach, June, 1997</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w:t>
      </w:r>
      <w:proofErr w:type="gramStart"/>
      <w:r w:rsidRPr="00665DCA">
        <w:rPr>
          <w:rFonts w:ascii="Century Gothic" w:hAnsi="Century Gothic"/>
          <w:sz w:val="20"/>
        </w:rPr>
        <w:t xml:space="preserve">Short term safety and efficacy of an appetite suppressant in childhood obesity" by Ian </w:t>
      </w:r>
      <w:proofErr w:type="spellStart"/>
      <w:r w:rsidRPr="00665DCA">
        <w:rPr>
          <w:rFonts w:ascii="Century Gothic" w:hAnsi="Century Gothic"/>
          <w:sz w:val="20"/>
        </w:rPr>
        <w:t>Ocrant</w:t>
      </w:r>
      <w:proofErr w:type="spellEnd"/>
      <w:r w:rsidRPr="00665DCA">
        <w:rPr>
          <w:rFonts w:ascii="Century Gothic" w:hAnsi="Century Gothic"/>
          <w:sz w:val="20"/>
        </w:rPr>
        <w:t xml:space="preserve"> and Robert D. Wells.</w:t>
      </w:r>
      <w:proofErr w:type="gramEnd"/>
      <w:r w:rsidRPr="00665DCA">
        <w:rPr>
          <w:rFonts w:ascii="Century Gothic" w:hAnsi="Century Gothic"/>
          <w:sz w:val="20"/>
        </w:rPr>
        <w:t xml:space="preserve"> Present</w:t>
      </w:r>
      <w:r>
        <w:rPr>
          <w:rFonts w:ascii="Century Gothic" w:hAnsi="Century Gothic"/>
          <w:sz w:val="20"/>
        </w:rPr>
        <w:t>ed at the annual meeting of the</w:t>
      </w:r>
      <w:r w:rsidRPr="00665DCA">
        <w:rPr>
          <w:rFonts w:ascii="Century Gothic" w:hAnsi="Century Gothic"/>
          <w:sz w:val="20"/>
        </w:rPr>
        <w:t xml:space="preserve"> American Pediatric Society/Society for Pediatric Resea</w:t>
      </w:r>
      <w:r>
        <w:rPr>
          <w:rFonts w:ascii="Century Gothic" w:hAnsi="Century Gothic"/>
          <w:sz w:val="20"/>
        </w:rPr>
        <w:t>rch, Washington D.C., May, 1997</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"Monday to Friday Diseases: Diagnosing and Treating School Phobia" by Robert Wells. Presented at the 10th Annual Valley Children's Hospital Pediatrics in Y</w:t>
      </w:r>
      <w:r>
        <w:rPr>
          <w:rFonts w:ascii="Century Gothic" w:hAnsi="Century Gothic"/>
          <w:sz w:val="20"/>
        </w:rPr>
        <w:t>osemite Conference, April, 1997</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"Strategies for Taming Oppositional and Defiant Children and Teenagers" by Robert Wells. Presented at the 10th Annual Valley Children's Hospital Pediatrics in Yosemite Conference, Ap</w:t>
      </w:r>
      <w:r>
        <w:rPr>
          <w:rFonts w:ascii="Century Gothic" w:hAnsi="Century Gothic"/>
          <w:sz w:val="20"/>
        </w:rPr>
        <w:t>ril, 1997</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"Comparisons of outcomes in two common pediatric disorders: Residents </w:t>
      </w:r>
      <w:proofErr w:type="spellStart"/>
      <w:r w:rsidRPr="00665DCA">
        <w:rPr>
          <w:rFonts w:ascii="Century Gothic" w:hAnsi="Century Gothic"/>
          <w:sz w:val="20"/>
        </w:rPr>
        <w:t>v.s</w:t>
      </w:r>
      <w:proofErr w:type="spellEnd"/>
      <w:r w:rsidRPr="00665DCA">
        <w:rPr>
          <w:rFonts w:ascii="Century Gothic" w:hAnsi="Century Gothic"/>
          <w:sz w:val="20"/>
        </w:rPr>
        <w:t xml:space="preserve">. private practitioners" by Bjorn </w:t>
      </w:r>
      <w:proofErr w:type="spellStart"/>
      <w:r w:rsidRPr="00665DCA">
        <w:rPr>
          <w:rFonts w:ascii="Century Gothic" w:hAnsi="Century Gothic"/>
          <w:sz w:val="20"/>
        </w:rPr>
        <w:t>Nilson</w:t>
      </w:r>
      <w:proofErr w:type="spellEnd"/>
      <w:r w:rsidRPr="00665DCA">
        <w:rPr>
          <w:rFonts w:ascii="Century Gothic" w:hAnsi="Century Gothic"/>
          <w:sz w:val="20"/>
        </w:rPr>
        <w:t>, Robert Wells and Barbara Dahl. Presented at the Annual Meeting of the Western Society of Pediatric Research, Carmel, February, 19</w:t>
      </w:r>
      <w:r>
        <w:rPr>
          <w:rFonts w:ascii="Century Gothic" w:hAnsi="Century Gothic"/>
          <w:sz w:val="20"/>
        </w:rPr>
        <w:t>97</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proofErr w:type="gramStart"/>
      <w:r w:rsidRPr="00665DCA">
        <w:rPr>
          <w:rFonts w:ascii="Century Gothic" w:hAnsi="Century Gothic"/>
          <w:sz w:val="20"/>
        </w:rPr>
        <w:t xml:space="preserve">"Feasibility of Early </w:t>
      </w:r>
      <w:proofErr w:type="spellStart"/>
      <w:r w:rsidRPr="00665DCA">
        <w:rPr>
          <w:rFonts w:ascii="Century Gothic" w:hAnsi="Century Gothic"/>
          <w:sz w:val="20"/>
        </w:rPr>
        <w:t>Extubation</w:t>
      </w:r>
      <w:proofErr w:type="spellEnd"/>
      <w:r w:rsidRPr="00665DCA">
        <w:rPr>
          <w:rFonts w:ascii="Century Gothic" w:hAnsi="Century Gothic"/>
          <w:sz w:val="20"/>
        </w:rPr>
        <w:t xml:space="preserve"> of Very Low Birth Weight Premature Infants and Weaning to Nasal Synchronized </w:t>
      </w:r>
      <w:proofErr w:type="spellStart"/>
      <w:r w:rsidRPr="00665DCA">
        <w:rPr>
          <w:rFonts w:ascii="Century Gothic" w:hAnsi="Century Gothic"/>
          <w:sz w:val="20"/>
        </w:rPr>
        <w:t>Ventiliation</w:t>
      </w:r>
      <w:proofErr w:type="spellEnd"/>
      <w:r w:rsidRPr="00665DCA">
        <w:rPr>
          <w:rFonts w:ascii="Century Gothic" w:hAnsi="Century Gothic"/>
          <w:sz w:val="20"/>
        </w:rPr>
        <w:t xml:space="preserve">" by N. </w:t>
      </w:r>
      <w:proofErr w:type="spellStart"/>
      <w:r w:rsidRPr="00665DCA">
        <w:rPr>
          <w:rFonts w:ascii="Century Gothic" w:hAnsi="Century Gothic"/>
          <w:sz w:val="20"/>
        </w:rPr>
        <w:t>Visveshwara</w:t>
      </w:r>
      <w:proofErr w:type="spellEnd"/>
      <w:r w:rsidRPr="00665DCA">
        <w:rPr>
          <w:rFonts w:ascii="Century Gothic" w:hAnsi="Century Gothic"/>
          <w:sz w:val="20"/>
        </w:rPr>
        <w:t xml:space="preserve">, W. </w:t>
      </w:r>
      <w:proofErr w:type="spellStart"/>
      <w:r w:rsidRPr="00665DCA">
        <w:rPr>
          <w:rFonts w:ascii="Century Gothic" w:hAnsi="Century Gothic"/>
          <w:sz w:val="20"/>
        </w:rPr>
        <w:t>Caliwag</w:t>
      </w:r>
      <w:proofErr w:type="spellEnd"/>
      <w:r w:rsidRPr="00665DCA">
        <w:rPr>
          <w:rFonts w:ascii="Century Gothic" w:hAnsi="Century Gothic"/>
          <w:sz w:val="20"/>
        </w:rPr>
        <w:t xml:space="preserve"> and R. Wells.</w:t>
      </w:r>
      <w:proofErr w:type="gramEnd"/>
      <w:r w:rsidRPr="00665DCA">
        <w:rPr>
          <w:rFonts w:ascii="Century Gothic" w:hAnsi="Century Gothic"/>
          <w:sz w:val="20"/>
        </w:rPr>
        <w:t xml:space="preserve"> Presented at the 9th Congress of the Federation of Asia and Oceania Perinatal Socie</w:t>
      </w:r>
      <w:r>
        <w:rPr>
          <w:rFonts w:ascii="Century Gothic" w:hAnsi="Century Gothic"/>
          <w:sz w:val="20"/>
        </w:rPr>
        <w:t>ties, Singapore, November, 1996</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"Compensatory techniques used by successful and </w:t>
      </w:r>
      <w:proofErr w:type="spellStart"/>
      <w:r w:rsidRPr="00665DCA">
        <w:rPr>
          <w:rFonts w:ascii="Century Gothic" w:hAnsi="Century Gothic"/>
          <w:sz w:val="20"/>
        </w:rPr>
        <w:t>unsucessful</w:t>
      </w:r>
      <w:proofErr w:type="spellEnd"/>
      <w:r w:rsidRPr="00665DCA">
        <w:rPr>
          <w:rFonts w:ascii="Century Gothic" w:hAnsi="Century Gothic"/>
          <w:sz w:val="20"/>
        </w:rPr>
        <w:t xml:space="preserve"> adults with attention deficit disorder" by Robert Wells, David Snyder and Barbara Dahl. Presented at the Annual Meeting of the Society for Developmental and Behavioral Pediatrics,</w:t>
      </w:r>
      <w:r>
        <w:rPr>
          <w:rFonts w:ascii="Century Gothic" w:hAnsi="Century Gothic"/>
          <w:sz w:val="20"/>
        </w:rPr>
        <w:t xml:space="preserve"> San Francisco, September, 1996</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"Psychological symptom reports from adults with attention deficit disorder" by Robert Wells, David Snyder and Barbara Dahl. Presented at the Annual Meeting of the American Psychological Association, Toront</w:t>
      </w:r>
      <w:r>
        <w:rPr>
          <w:rFonts w:ascii="Century Gothic" w:hAnsi="Century Gothic"/>
          <w:sz w:val="20"/>
        </w:rPr>
        <w:t>o, August, 1996</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"Coping styles of adults with attention deficit disorder" by Robert Wells, David Snyder and Barbara Dahl. Presented at the Annual Meeting of the American Psychological Ass</w:t>
      </w:r>
      <w:r>
        <w:rPr>
          <w:rFonts w:ascii="Century Gothic" w:hAnsi="Century Gothic"/>
          <w:sz w:val="20"/>
        </w:rPr>
        <w:t>ociation, Toronto, August, 1996</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“Comparison of CRIB scores to Charges and Resource Allocation (CCT) for Benchmarking Level III NICU’s by N. </w:t>
      </w:r>
      <w:proofErr w:type="spellStart"/>
      <w:r w:rsidRPr="00665DCA">
        <w:rPr>
          <w:rFonts w:ascii="Century Gothic" w:hAnsi="Century Gothic"/>
          <w:sz w:val="20"/>
        </w:rPr>
        <w:t>Visveshwara</w:t>
      </w:r>
      <w:proofErr w:type="spellEnd"/>
      <w:r w:rsidRPr="00665DCA">
        <w:rPr>
          <w:rFonts w:ascii="Century Gothic" w:hAnsi="Century Gothic"/>
          <w:sz w:val="20"/>
        </w:rPr>
        <w:t xml:space="preserve">, S. </w:t>
      </w:r>
      <w:proofErr w:type="spellStart"/>
      <w:r w:rsidRPr="00665DCA">
        <w:rPr>
          <w:rFonts w:ascii="Century Gothic" w:hAnsi="Century Gothic"/>
          <w:sz w:val="20"/>
        </w:rPr>
        <w:t>Edminston</w:t>
      </w:r>
      <w:proofErr w:type="spellEnd"/>
      <w:r w:rsidRPr="00665DCA">
        <w:rPr>
          <w:rFonts w:ascii="Century Gothic" w:hAnsi="Century Gothic"/>
          <w:sz w:val="20"/>
        </w:rPr>
        <w:t xml:space="preserve">, W. </w:t>
      </w:r>
      <w:proofErr w:type="spellStart"/>
      <w:r w:rsidRPr="00665DCA">
        <w:rPr>
          <w:rFonts w:ascii="Century Gothic" w:hAnsi="Century Gothic"/>
          <w:sz w:val="20"/>
        </w:rPr>
        <w:t>Caliwag</w:t>
      </w:r>
      <w:proofErr w:type="spellEnd"/>
      <w:r w:rsidRPr="00665DCA">
        <w:rPr>
          <w:rFonts w:ascii="Century Gothic" w:hAnsi="Century Gothic"/>
          <w:sz w:val="20"/>
        </w:rPr>
        <w:t>, R. Wells and N. Coleman. Presented at the 65</w:t>
      </w:r>
      <w:r w:rsidRPr="00665DCA">
        <w:rPr>
          <w:rFonts w:ascii="Century Gothic" w:hAnsi="Century Gothic"/>
          <w:sz w:val="20"/>
          <w:vertAlign w:val="superscript"/>
        </w:rPr>
        <w:t>th</w:t>
      </w:r>
      <w:r w:rsidRPr="00665DCA">
        <w:rPr>
          <w:rFonts w:ascii="Century Gothic" w:hAnsi="Century Gothic"/>
          <w:sz w:val="20"/>
        </w:rPr>
        <w:t xml:space="preserve"> Annual Meeting of the Society for Pediatric Res</w:t>
      </w:r>
      <w:r>
        <w:rPr>
          <w:rFonts w:ascii="Century Gothic" w:hAnsi="Century Gothic"/>
          <w:sz w:val="20"/>
        </w:rPr>
        <w:t>earch, Washington DC, May, 1996</w:t>
      </w:r>
    </w:p>
    <w:p w:rsidR="00741574"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“Feasibility of Early </w:t>
      </w:r>
      <w:proofErr w:type="spellStart"/>
      <w:r w:rsidRPr="00665DCA">
        <w:rPr>
          <w:rFonts w:ascii="Century Gothic" w:hAnsi="Century Gothic"/>
          <w:sz w:val="20"/>
        </w:rPr>
        <w:t>Extubation</w:t>
      </w:r>
      <w:proofErr w:type="spellEnd"/>
      <w:r w:rsidRPr="00665DCA">
        <w:rPr>
          <w:rFonts w:ascii="Century Gothic" w:hAnsi="Century Gothic"/>
          <w:sz w:val="20"/>
        </w:rPr>
        <w:t xml:space="preserve"> in RDS with application of Nasal Ventilation as predicted by end expiratory resistance by N. </w:t>
      </w:r>
      <w:proofErr w:type="spellStart"/>
      <w:r w:rsidRPr="00665DCA">
        <w:rPr>
          <w:rFonts w:ascii="Century Gothic" w:hAnsi="Century Gothic"/>
          <w:sz w:val="20"/>
        </w:rPr>
        <w:t>Visveshwara</w:t>
      </w:r>
      <w:proofErr w:type="spellEnd"/>
      <w:r w:rsidRPr="00665DCA">
        <w:rPr>
          <w:rFonts w:ascii="Century Gothic" w:hAnsi="Century Gothic"/>
          <w:sz w:val="20"/>
        </w:rPr>
        <w:t xml:space="preserve">, W. </w:t>
      </w:r>
      <w:proofErr w:type="spellStart"/>
      <w:r w:rsidRPr="00665DCA">
        <w:rPr>
          <w:rFonts w:ascii="Century Gothic" w:hAnsi="Century Gothic"/>
          <w:sz w:val="20"/>
        </w:rPr>
        <w:t>Caliwag</w:t>
      </w:r>
      <w:proofErr w:type="spellEnd"/>
      <w:r w:rsidRPr="00665DCA">
        <w:rPr>
          <w:rFonts w:ascii="Century Gothic" w:hAnsi="Century Gothic"/>
          <w:sz w:val="20"/>
        </w:rPr>
        <w:t xml:space="preserve">, M. Peck, R. Wells, V. </w:t>
      </w:r>
      <w:proofErr w:type="spellStart"/>
      <w:r w:rsidRPr="00665DCA">
        <w:rPr>
          <w:rFonts w:ascii="Century Gothic" w:hAnsi="Century Gothic"/>
          <w:sz w:val="20"/>
        </w:rPr>
        <w:t>Bansal</w:t>
      </w:r>
      <w:proofErr w:type="spellEnd"/>
      <w:r w:rsidRPr="00665DCA">
        <w:rPr>
          <w:rFonts w:ascii="Century Gothic" w:hAnsi="Century Gothic"/>
          <w:sz w:val="20"/>
        </w:rPr>
        <w:t xml:space="preserve">, D. Chopra and K. </w:t>
      </w:r>
      <w:proofErr w:type="spellStart"/>
      <w:r w:rsidRPr="00665DCA">
        <w:rPr>
          <w:rFonts w:ascii="Century Gothic" w:hAnsi="Century Gothic"/>
          <w:sz w:val="20"/>
        </w:rPr>
        <w:t>Rajani</w:t>
      </w:r>
      <w:proofErr w:type="spellEnd"/>
      <w:r w:rsidRPr="00665DCA">
        <w:rPr>
          <w:rFonts w:ascii="Century Gothic" w:hAnsi="Century Gothic"/>
          <w:sz w:val="20"/>
        </w:rPr>
        <w:t>.  Presented at the 65</w:t>
      </w:r>
      <w:r w:rsidRPr="00665DCA">
        <w:rPr>
          <w:rFonts w:ascii="Century Gothic" w:hAnsi="Century Gothic"/>
          <w:sz w:val="20"/>
          <w:vertAlign w:val="superscript"/>
        </w:rPr>
        <w:t>th</w:t>
      </w:r>
      <w:r w:rsidRPr="00665DCA">
        <w:rPr>
          <w:rFonts w:ascii="Century Gothic" w:hAnsi="Century Gothic"/>
          <w:sz w:val="20"/>
        </w:rPr>
        <w:t xml:space="preserve"> Annual Meeting of the Society for Pediatric Res</w:t>
      </w:r>
      <w:r>
        <w:rPr>
          <w:rFonts w:ascii="Century Gothic" w:hAnsi="Century Gothic"/>
          <w:sz w:val="20"/>
        </w:rPr>
        <w:t>earch, Washington DC, May, 1996</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“Efficacy of Hydrocortisone in restoring blood pressure in infants on dopamine therapy by N. </w:t>
      </w:r>
      <w:proofErr w:type="spellStart"/>
      <w:r w:rsidRPr="00665DCA">
        <w:rPr>
          <w:rFonts w:ascii="Century Gothic" w:hAnsi="Century Gothic"/>
          <w:sz w:val="20"/>
        </w:rPr>
        <w:t>Visveshwara</w:t>
      </w:r>
      <w:proofErr w:type="spellEnd"/>
      <w:r w:rsidRPr="00665DCA">
        <w:rPr>
          <w:rFonts w:ascii="Century Gothic" w:hAnsi="Century Gothic"/>
          <w:sz w:val="20"/>
        </w:rPr>
        <w:t xml:space="preserve">, M. Peck, R. Wells, V. </w:t>
      </w:r>
      <w:proofErr w:type="spellStart"/>
      <w:r w:rsidRPr="00665DCA">
        <w:rPr>
          <w:rFonts w:ascii="Century Gothic" w:hAnsi="Century Gothic"/>
          <w:sz w:val="20"/>
        </w:rPr>
        <w:t>Bansal</w:t>
      </w:r>
      <w:proofErr w:type="spellEnd"/>
      <w:r w:rsidRPr="00665DCA">
        <w:rPr>
          <w:rFonts w:ascii="Century Gothic" w:hAnsi="Century Gothic"/>
          <w:sz w:val="20"/>
        </w:rPr>
        <w:t xml:space="preserve">, D. Chopra and K. </w:t>
      </w:r>
      <w:proofErr w:type="spellStart"/>
      <w:r w:rsidRPr="00665DCA">
        <w:rPr>
          <w:rFonts w:ascii="Century Gothic" w:hAnsi="Century Gothic"/>
          <w:sz w:val="20"/>
        </w:rPr>
        <w:t>Rajani</w:t>
      </w:r>
      <w:proofErr w:type="spellEnd"/>
      <w:r w:rsidRPr="00665DCA">
        <w:rPr>
          <w:rFonts w:ascii="Century Gothic" w:hAnsi="Century Gothic"/>
          <w:sz w:val="20"/>
        </w:rPr>
        <w:t>. Presented at the 65</w:t>
      </w:r>
      <w:r w:rsidRPr="00665DCA">
        <w:rPr>
          <w:rFonts w:ascii="Century Gothic" w:hAnsi="Century Gothic"/>
          <w:sz w:val="20"/>
          <w:vertAlign w:val="superscript"/>
        </w:rPr>
        <w:t>th</w:t>
      </w:r>
      <w:r w:rsidRPr="00665DCA">
        <w:rPr>
          <w:rFonts w:ascii="Century Gothic" w:hAnsi="Century Gothic"/>
          <w:sz w:val="20"/>
        </w:rPr>
        <w:t xml:space="preserve"> Annual Meeting of the Society for Pediatric Res</w:t>
      </w:r>
      <w:r>
        <w:rPr>
          <w:rFonts w:ascii="Century Gothic" w:hAnsi="Century Gothic"/>
          <w:sz w:val="20"/>
        </w:rPr>
        <w:t>earch, Washington DC, May, 1996</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"The effect of a </w:t>
      </w:r>
      <w:proofErr w:type="spellStart"/>
      <w:r w:rsidRPr="00665DCA">
        <w:rPr>
          <w:rFonts w:ascii="Century Gothic" w:hAnsi="Century Gothic"/>
          <w:sz w:val="20"/>
        </w:rPr>
        <w:t>psychoeducational</w:t>
      </w:r>
      <w:proofErr w:type="spellEnd"/>
      <w:r w:rsidRPr="00665DCA">
        <w:rPr>
          <w:rFonts w:ascii="Century Gothic" w:hAnsi="Century Gothic"/>
          <w:sz w:val="20"/>
        </w:rPr>
        <w:t xml:space="preserve"> intervention in childhood cancer patients and sibling adaptation to childhood cancer" by Kevin Olin and Robert Wells. Presented at the 17th annual Central California Research S</w:t>
      </w:r>
      <w:r>
        <w:rPr>
          <w:rFonts w:ascii="Century Gothic" w:hAnsi="Century Gothic"/>
          <w:sz w:val="20"/>
        </w:rPr>
        <w:t>ymposium. Fresno, CA, May, 1996</w:t>
      </w:r>
    </w:p>
    <w:p w:rsidR="00741574" w:rsidRPr="00665DCA" w:rsidRDefault="00741574" w:rsidP="00741574">
      <w:pPr>
        <w:tabs>
          <w:tab w:val="left" w:pos="-720"/>
        </w:tabs>
        <w:suppressAutoHyphens/>
        <w:jc w:val="both"/>
        <w:rPr>
          <w:rFonts w:ascii="Century Gothic" w:hAnsi="Century Gothic"/>
          <w:sz w:val="20"/>
        </w:rPr>
      </w:pPr>
    </w:p>
    <w:p w:rsidR="00741574"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"Diagnostic yield of genetic evaluations in developmental delay/mental retardation" by C. Curry, A. </w:t>
      </w:r>
      <w:proofErr w:type="spellStart"/>
      <w:r w:rsidRPr="00665DCA">
        <w:rPr>
          <w:rFonts w:ascii="Century Gothic" w:hAnsi="Century Gothic"/>
          <w:sz w:val="20"/>
        </w:rPr>
        <w:t>Sandhu</w:t>
      </w:r>
      <w:proofErr w:type="spellEnd"/>
      <w:r w:rsidRPr="00665DCA">
        <w:rPr>
          <w:rFonts w:ascii="Century Gothic" w:hAnsi="Century Gothic"/>
          <w:sz w:val="20"/>
        </w:rPr>
        <w:t xml:space="preserve">, L. </w:t>
      </w:r>
      <w:proofErr w:type="spellStart"/>
      <w:r w:rsidRPr="00665DCA">
        <w:rPr>
          <w:rFonts w:ascii="Century Gothic" w:hAnsi="Century Gothic"/>
          <w:sz w:val="20"/>
        </w:rPr>
        <w:t>Frutos</w:t>
      </w:r>
      <w:proofErr w:type="spellEnd"/>
      <w:r w:rsidRPr="00665DCA">
        <w:rPr>
          <w:rFonts w:ascii="Century Gothic" w:hAnsi="Century Gothic"/>
          <w:sz w:val="20"/>
        </w:rPr>
        <w:t xml:space="preserve"> and R. Wells.  Presented at the Annual Meeting of the Western Society of Pediatric Research, Carmel, F</w:t>
      </w:r>
      <w:r>
        <w:rPr>
          <w:rFonts w:ascii="Century Gothic" w:hAnsi="Century Gothic"/>
          <w:sz w:val="20"/>
        </w:rPr>
        <w:t>ebruary, 1996</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"New approaches to obsessive compulsive disorder" by Robert Wells. Presented at the Valley Children's Hospital Pediatrics in Y</w:t>
      </w:r>
      <w:r>
        <w:rPr>
          <w:rFonts w:ascii="Century Gothic" w:hAnsi="Century Gothic"/>
          <w:sz w:val="20"/>
        </w:rPr>
        <w:t>osemite Conference, April, 1995</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proofErr w:type="gramStart"/>
      <w:r w:rsidRPr="00665DCA">
        <w:rPr>
          <w:rFonts w:ascii="Century Gothic" w:hAnsi="Century Gothic"/>
          <w:sz w:val="20"/>
        </w:rPr>
        <w:t>"Diagnosing and treating childhood and adolescent depression" by Robert Wells.</w:t>
      </w:r>
      <w:proofErr w:type="gramEnd"/>
      <w:r w:rsidRPr="00665DCA">
        <w:rPr>
          <w:rFonts w:ascii="Century Gothic" w:hAnsi="Century Gothic"/>
          <w:sz w:val="20"/>
        </w:rPr>
        <w:t xml:space="preserve"> Presented at the Valley Children's Hospital Pediatrics in </w:t>
      </w:r>
      <w:r>
        <w:rPr>
          <w:rFonts w:ascii="Century Gothic" w:hAnsi="Century Gothic"/>
          <w:sz w:val="20"/>
        </w:rPr>
        <w:t>Yosemite Conference, April 1995</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"Is adherence to diabetic self management effected by differences in health beliefs amongst diabetic children, their parents and their doctors?" by Hilary Hendricks, Martin Goldsmith and Robert Wells. Presented at the Annual Meeting of the Society for Behavioral Pediatrics, Minneapo</w:t>
      </w:r>
      <w:r>
        <w:rPr>
          <w:rFonts w:ascii="Century Gothic" w:hAnsi="Century Gothic"/>
          <w:sz w:val="20"/>
        </w:rPr>
        <w:t>lis, Minnesota, September, 1994</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"Parent symptom reports in four matched samples of abused and non-abused boys and girls" by Robert Wells, Joyce Adams and John McCann. Presented at the Annual </w:t>
      </w:r>
      <w:proofErr w:type="gramStart"/>
      <w:r w:rsidRPr="00665DCA">
        <w:rPr>
          <w:rFonts w:ascii="Century Gothic" w:hAnsi="Century Gothic"/>
          <w:sz w:val="20"/>
        </w:rPr>
        <w:t>Meeting  of</w:t>
      </w:r>
      <w:proofErr w:type="gramEnd"/>
      <w:r w:rsidRPr="00665DCA">
        <w:rPr>
          <w:rFonts w:ascii="Century Gothic" w:hAnsi="Century Gothic"/>
          <w:sz w:val="20"/>
        </w:rPr>
        <w:t xml:space="preserve"> the Society for Behavioral Pediatrics, Minneapo</w:t>
      </w:r>
      <w:r>
        <w:rPr>
          <w:rFonts w:ascii="Century Gothic" w:hAnsi="Century Gothic"/>
          <w:sz w:val="20"/>
        </w:rPr>
        <w:t>lis, Minnesota, September, 1994</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"Epidemiology of illicit substance exposure in a community wide sample of delivering mothers" by Robert Wells, Bjorn </w:t>
      </w:r>
      <w:proofErr w:type="spellStart"/>
      <w:r w:rsidRPr="00665DCA">
        <w:rPr>
          <w:rFonts w:ascii="Century Gothic" w:hAnsi="Century Gothic"/>
          <w:sz w:val="20"/>
        </w:rPr>
        <w:t>Nilson</w:t>
      </w:r>
      <w:proofErr w:type="spellEnd"/>
      <w:r w:rsidRPr="00665DCA">
        <w:rPr>
          <w:rFonts w:ascii="Century Gothic" w:hAnsi="Century Gothic"/>
          <w:sz w:val="20"/>
        </w:rPr>
        <w:t xml:space="preserve">, Sandra Duncan, </w:t>
      </w:r>
      <w:proofErr w:type="spellStart"/>
      <w:r w:rsidRPr="00665DCA">
        <w:rPr>
          <w:rFonts w:ascii="Century Gothic" w:hAnsi="Century Gothic"/>
          <w:sz w:val="20"/>
        </w:rPr>
        <w:t>Khawla</w:t>
      </w:r>
      <w:proofErr w:type="spellEnd"/>
      <w:r w:rsidRPr="00665DCA">
        <w:rPr>
          <w:rFonts w:ascii="Century Gothic" w:hAnsi="Century Gothic"/>
          <w:sz w:val="20"/>
        </w:rPr>
        <w:t xml:space="preserve"> Suleiman and John Wright. Presented at the Annual Meeting of the American Psychological Associa</w:t>
      </w:r>
      <w:r>
        <w:rPr>
          <w:rFonts w:ascii="Century Gothic" w:hAnsi="Century Gothic"/>
          <w:sz w:val="20"/>
        </w:rPr>
        <w:t>tion, Los Angeles, August, 1994</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"Physician and family factors which influence the consent process in pediatric organ donation" by Deborah </w:t>
      </w:r>
      <w:proofErr w:type="spellStart"/>
      <w:r w:rsidRPr="00665DCA">
        <w:rPr>
          <w:rFonts w:ascii="Century Gothic" w:hAnsi="Century Gothic"/>
          <w:sz w:val="20"/>
        </w:rPr>
        <w:t>Czupek</w:t>
      </w:r>
      <w:proofErr w:type="spellEnd"/>
      <w:r w:rsidRPr="00665DCA">
        <w:rPr>
          <w:rFonts w:ascii="Century Gothic" w:hAnsi="Century Gothic"/>
          <w:sz w:val="20"/>
        </w:rPr>
        <w:t xml:space="preserve"> and Robert Wells. Presented at the Annual Meeting of the American Psychological Associa</w:t>
      </w:r>
      <w:r>
        <w:rPr>
          <w:rFonts w:ascii="Century Gothic" w:hAnsi="Century Gothic"/>
          <w:sz w:val="20"/>
        </w:rPr>
        <w:t>tion, Los Angeles, August, 1994</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Hyperthyroidism and school performance before and after treatment" by Robert Wells, Martin Goldsmith, Lori John and Hilary Hendricks. Presented at the Northwest Pediatric Association for Research and Learni</w:t>
      </w:r>
      <w:r>
        <w:rPr>
          <w:rFonts w:ascii="Century Gothic" w:hAnsi="Century Gothic"/>
          <w:sz w:val="20"/>
        </w:rPr>
        <w:t xml:space="preserve">ng, Seattle, WA, </w:t>
      </w:r>
      <w:proofErr w:type="spellStart"/>
      <w:r>
        <w:rPr>
          <w:rFonts w:ascii="Century Gothic" w:hAnsi="Century Gothic"/>
          <w:sz w:val="20"/>
        </w:rPr>
        <w:t>Octorber</w:t>
      </w:r>
      <w:proofErr w:type="spellEnd"/>
      <w:r>
        <w:rPr>
          <w:rFonts w:ascii="Century Gothic" w:hAnsi="Century Gothic"/>
          <w:sz w:val="20"/>
        </w:rPr>
        <w:t>, 1993</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"Pediatric management of the out of control adolescent" by Robert Wells. Presented at the Valley Children's Hospital Pediatrics in Y</w:t>
      </w:r>
      <w:r>
        <w:rPr>
          <w:rFonts w:ascii="Century Gothic" w:hAnsi="Century Gothic"/>
          <w:sz w:val="20"/>
        </w:rPr>
        <w:t>osemite Conference, April, 1993</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"Attention deficit disorder" by Robert Wells.  Presented at the Valley Children's Hospital Pediatrics in Y</w:t>
      </w:r>
      <w:r>
        <w:rPr>
          <w:rFonts w:ascii="Century Gothic" w:hAnsi="Century Gothic"/>
          <w:sz w:val="20"/>
        </w:rPr>
        <w:t>osemite Conference, April, 1993</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"Acute psychosomatic reactions in teenagers: Diagnosis and </w:t>
      </w:r>
      <w:proofErr w:type="spellStart"/>
      <w:r w:rsidRPr="00665DCA">
        <w:rPr>
          <w:rFonts w:ascii="Century Gothic" w:hAnsi="Century Gothic"/>
          <w:sz w:val="20"/>
        </w:rPr>
        <w:t>managment</w:t>
      </w:r>
      <w:proofErr w:type="spellEnd"/>
      <w:r w:rsidRPr="00665DCA">
        <w:rPr>
          <w:rFonts w:ascii="Century Gothic" w:hAnsi="Century Gothic"/>
          <w:sz w:val="20"/>
        </w:rPr>
        <w:t xml:space="preserve"> of conversion reactions and psychogenic pain disorders".  Presented at the Valley Children's Hospital Pediatrics in Y</w:t>
      </w:r>
      <w:r>
        <w:rPr>
          <w:rFonts w:ascii="Century Gothic" w:hAnsi="Century Gothic"/>
          <w:sz w:val="20"/>
        </w:rPr>
        <w:t>osemite Conference, April, 1993</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"Psychological issues in adolescence" by Robert Wells. Presented at the Third Annual Family Medicine Update Principals and Practice: Focus on Child and Adolescent Health, HIV and Updates on Prostate Care. University of Califor</w:t>
      </w:r>
      <w:r>
        <w:rPr>
          <w:rFonts w:ascii="Century Gothic" w:hAnsi="Century Gothic"/>
          <w:sz w:val="20"/>
        </w:rPr>
        <w:t>nia San Francisco, October 1992</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"Comparison of haloperidol to </w:t>
      </w:r>
      <w:proofErr w:type="spellStart"/>
      <w:r w:rsidRPr="00665DCA">
        <w:rPr>
          <w:rFonts w:ascii="Century Gothic" w:hAnsi="Century Gothic"/>
          <w:sz w:val="20"/>
        </w:rPr>
        <w:t>lorazepam</w:t>
      </w:r>
      <w:proofErr w:type="spellEnd"/>
      <w:r w:rsidRPr="00665DCA">
        <w:rPr>
          <w:rFonts w:ascii="Century Gothic" w:hAnsi="Century Gothic"/>
          <w:sz w:val="20"/>
        </w:rPr>
        <w:t xml:space="preserve"> for the emergency treatment of acutely violent patients" by John Mullen, Ann Fisher, Robert </w:t>
      </w:r>
      <w:proofErr w:type="spellStart"/>
      <w:r w:rsidRPr="00665DCA">
        <w:rPr>
          <w:rFonts w:ascii="Century Gothic" w:hAnsi="Century Gothic"/>
          <w:sz w:val="20"/>
        </w:rPr>
        <w:t>Knopp</w:t>
      </w:r>
      <w:proofErr w:type="spellEnd"/>
      <w:r w:rsidRPr="00665DCA">
        <w:rPr>
          <w:rFonts w:ascii="Century Gothic" w:hAnsi="Century Gothic"/>
          <w:sz w:val="20"/>
        </w:rPr>
        <w:t xml:space="preserve"> and Robert Wells. Presented at the Society of Academic Emerge</w:t>
      </w:r>
      <w:r>
        <w:rPr>
          <w:rFonts w:ascii="Century Gothic" w:hAnsi="Century Gothic"/>
          <w:sz w:val="20"/>
        </w:rPr>
        <w:t>ncy Medicine, Toronto, May 1992</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"Prevalence and correlates of perinatal substance abuse in a community wide sample", by Bjorn </w:t>
      </w:r>
      <w:proofErr w:type="spellStart"/>
      <w:r w:rsidRPr="00665DCA">
        <w:rPr>
          <w:rFonts w:ascii="Century Gothic" w:hAnsi="Century Gothic"/>
          <w:sz w:val="20"/>
        </w:rPr>
        <w:t>Nilson</w:t>
      </w:r>
      <w:proofErr w:type="spellEnd"/>
      <w:r w:rsidRPr="00665DCA">
        <w:rPr>
          <w:rFonts w:ascii="Century Gothic" w:hAnsi="Century Gothic"/>
          <w:sz w:val="20"/>
        </w:rPr>
        <w:t xml:space="preserve">, Robert Wells, Sandra Duncan, </w:t>
      </w:r>
      <w:proofErr w:type="spellStart"/>
      <w:r w:rsidRPr="00665DCA">
        <w:rPr>
          <w:rFonts w:ascii="Century Gothic" w:hAnsi="Century Gothic"/>
          <w:sz w:val="20"/>
        </w:rPr>
        <w:t>Khawla</w:t>
      </w:r>
      <w:proofErr w:type="spellEnd"/>
      <w:r w:rsidRPr="00665DCA">
        <w:rPr>
          <w:rFonts w:ascii="Century Gothic" w:hAnsi="Century Gothic"/>
          <w:sz w:val="20"/>
        </w:rPr>
        <w:t xml:space="preserve"> Suleiman, John Wright &amp; Robert Russell. Presented at the Thirteenth Annual Central California Research</w:t>
      </w:r>
      <w:r>
        <w:rPr>
          <w:rFonts w:ascii="Century Gothic" w:hAnsi="Century Gothic"/>
          <w:sz w:val="20"/>
        </w:rPr>
        <w:t xml:space="preserve"> Symposium, Fresno, April, 1992</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"Parent symptom reports in normal and sexually abused prepubescent females", by Robert Wells, John McCann, Joan </w:t>
      </w:r>
      <w:proofErr w:type="spellStart"/>
      <w:r w:rsidRPr="00665DCA">
        <w:rPr>
          <w:rFonts w:ascii="Century Gothic" w:hAnsi="Century Gothic"/>
          <w:sz w:val="20"/>
        </w:rPr>
        <w:t>Voris</w:t>
      </w:r>
      <w:proofErr w:type="spellEnd"/>
      <w:r w:rsidRPr="00665DCA">
        <w:rPr>
          <w:rFonts w:ascii="Century Gothic" w:hAnsi="Century Gothic"/>
          <w:sz w:val="20"/>
        </w:rPr>
        <w:t xml:space="preserve">, Joyce Adams. Presented at the Thirteenth Annual Meeting of the Society of Behavioral </w:t>
      </w:r>
      <w:r>
        <w:rPr>
          <w:rFonts w:ascii="Century Gothic" w:hAnsi="Century Gothic"/>
          <w:sz w:val="20"/>
        </w:rPr>
        <w:t>Medicine, New York, March, 1992</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"Parent symptom reports in normal and sexually abused prepubescent females", by Robert Wells, John McCann, Joan </w:t>
      </w:r>
      <w:proofErr w:type="spellStart"/>
      <w:r w:rsidRPr="00665DCA">
        <w:rPr>
          <w:rFonts w:ascii="Century Gothic" w:hAnsi="Century Gothic"/>
          <w:sz w:val="20"/>
        </w:rPr>
        <w:t>Voris</w:t>
      </w:r>
      <w:proofErr w:type="spellEnd"/>
      <w:r w:rsidRPr="00665DCA">
        <w:rPr>
          <w:rFonts w:ascii="Century Gothic" w:hAnsi="Century Gothic"/>
          <w:sz w:val="20"/>
        </w:rPr>
        <w:t>, Joyce Adams &amp; John Ensign. Presented at the San Diego Conference on Responding to Ch</w:t>
      </w:r>
      <w:r>
        <w:rPr>
          <w:rFonts w:ascii="Century Gothic" w:hAnsi="Century Gothic"/>
          <w:sz w:val="20"/>
        </w:rPr>
        <w:t>ild Maltreatment, January, 1992</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"Don't Worry, Johnny Will Outgrow It . . . I Think: Relative Risks of Reassurance", by Robert Wells. Presented at Pediatric Grand Rounds, UCSF Affiliated Santa Rosa</w:t>
      </w:r>
      <w:r>
        <w:rPr>
          <w:rFonts w:ascii="Century Gothic" w:hAnsi="Century Gothic"/>
          <w:sz w:val="20"/>
        </w:rPr>
        <w:t xml:space="preserve"> Community Hospital, June, 1991</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w:t>
      </w:r>
      <w:proofErr w:type="gramStart"/>
      <w:r w:rsidRPr="00665DCA">
        <w:rPr>
          <w:rFonts w:ascii="Century Gothic" w:hAnsi="Century Gothic"/>
          <w:sz w:val="20"/>
        </w:rPr>
        <w:t xml:space="preserve">Examiner Agreement on the Interpretation of </w:t>
      </w:r>
      <w:proofErr w:type="spellStart"/>
      <w:r w:rsidRPr="00665DCA">
        <w:rPr>
          <w:rFonts w:ascii="Century Gothic" w:hAnsi="Century Gothic"/>
          <w:sz w:val="20"/>
        </w:rPr>
        <w:t>Anogenital</w:t>
      </w:r>
      <w:proofErr w:type="spellEnd"/>
      <w:r w:rsidRPr="00665DCA">
        <w:rPr>
          <w:rFonts w:ascii="Century Gothic" w:hAnsi="Century Gothic"/>
          <w:sz w:val="20"/>
        </w:rPr>
        <w:t xml:space="preserve"> Findings in Children as Represented in </w:t>
      </w:r>
      <w:proofErr w:type="spellStart"/>
      <w:r w:rsidRPr="00665DCA">
        <w:rPr>
          <w:rFonts w:ascii="Century Gothic" w:hAnsi="Century Gothic"/>
          <w:sz w:val="20"/>
        </w:rPr>
        <w:t>Colposcopic</w:t>
      </w:r>
      <w:proofErr w:type="spellEnd"/>
      <w:r w:rsidRPr="00665DCA">
        <w:rPr>
          <w:rFonts w:ascii="Century Gothic" w:hAnsi="Century Gothic"/>
          <w:sz w:val="20"/>
        </w:rPr>
        <w:t xml:space="preserve"> Photographs," by Joyce Adams, John McCann and Robert Wells.</w:t>
      </w:r>
      <w:proofErr w:type="gramEnd"/>
      <w:r w:rsidRPr="00665DCA">
        <w:rPr>
          <w:rFonts w:ascii="Century Gothic" w:hAnsi="Century Gothic"/>
          <w:sz w:val="20"/>
        </w:rPr>
        <w:t xml:space="preserve">  Presented at the Twelfth Annual Central California Resear</w:t>
      </w:r>
      <w:r>
        <w:rPr>
          <w:rFonts w:ascii="Century Gothic" w:hAnsi="Century Gothic"/>
          <w:sz w:val="20"/>
        </w:rPr>
        <w:t>ch Symposium; Fresno, May, l99l</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"Drugs, Sex and Suicide:  The Fate of the Abused Adolescent," by </w:t>
      </w:r>
      <w:proofErr w:type="spellStart"/>
      <w:r w:rsidRPr="00665DCA">
        <w:rPr>
          <w:rFonts w:ascii="Century Gothic" w:hAnsi="Century Gothic"/>
          <w:sz w:val="20"/>
        </w:rPr>
        <w:t>Mahin</w:t>
      </w:r>
      <w:proofErr w:type="spellEnd"/>
      <w:r w:rsidRPr="00665DCA">
        <w:rPr>
          <w:rFonts w:ascii="Century Gothic" w:hAnsi="Century Gothic"/>
          <w:sz w:val="20"/>
        </w:rPr>
        <w:t xml:space="preserve"> </w:t>
      </w:r>
      <w:proofErr w:type="spellStart"/>
      <w:r w:rsidRPr="00665DCA">
        <w:rPr>
          <w:rFonts w:ascii="Century Gothic" w:hAnsi="Century Gothic"/>
          <w:sz w:val="20"/>
        </w:rPr>
        <w:t>Bayatpour</w:t>
      </w:r>
      <w:proofErr w:type="spellEnd"/>
      <w:r w:rsidRPr="00665DCA">
        <w:rPr>
          <w:rFonts w:ascii="Century Gothic" w:hAnsi="Century Gothic"/>
          <w:sz w:val="20"/>
        </w:rPr>
        <w:t xml:space="preserve">, Robert Wells and Susan </w:t>
      </w:r>
      <w:proofErr w:type="spellStart"/>
      <w:r w:rsidRPr="00665DCA">
        <w:rPr>
          <w:rFonts w:ascii="Century Gothic" w:hAnsi="Century Gothic"/>
          <w:sz w:val="20"/>
        </w:rPr>
        <w:t>Holford</w:t>
      </w:r>
      <w:proofErr w:type="spellEnd"/>
      <w:r w:rsidRPr="00665DCA">
        <w:rPr>
          <w:rFonts w:ascii="Century Gothic" w:hAnsi="Century Gothic"/>
          <w:sz w:val="20"/>
        </w:rPr>
        <w:t>.  Presented at the Twelfth Annual Central California Resear</w:t>
      </w:r>
      <w:r>
        <w:rPr>
          <w:rFonts w:ascii="Century Gothic" w:hAnsi="Century Gothic"/>
          <w:sz w:val="20"/>
        </w:rPr>
        <w:t>ch Symposium; Fresno, May, l99l</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"Parent Reports of Symptoms Associated with Sexual Abuse in Three Samples of Prepubescent Females:  </w:t>
      </w:r>
      <w:proofErr w:type="spellStart"/>
      <w:r w:rsidRPr="00665DCA">
        <w:rPr>
          <w:rFonts w:ascii="Century Gothic" w:hAnsi="Century Gothic"/>
          <w:sz w:val="20"/>
        </w:rPr>
        <w:t>Normals</w:t>
      </w:r>
      <w:proofErr w:type="spellEnd"/>
      <w:r w:rsidRPr="00665DCA">
        <w:rPr>
          <w:rFonts w:ascii="Century Gothic" w:hAnsi="Century Gothic"/>
          <w:sz w:val="20"/>
        </w:rPr>
        <w:t>, Suspected Victims, &amp; Known Victims," by Robert Wells, John McCann and John Ensign.  Presented at the Twelfth Annual Central California Research; F</w:t>
      </w:r>
      <w:r>
        <w:rPr>
          <w:rFonts w:ascii="Century Gothic" w:hAnsi="Century Gothic"/>
          <w:sz w:val="20"/>
        </w:rPr>
        <w:t>resno, May, 1991</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w:t>
      </w:r>
      <w:proofErr w:type="gramStart"/>
      <w:r w:rsidRPr="00665DCA">
        <w:rPr>
          <w:rFonts w:ascii="Century Gothic" w:hAnsi="Century Gothic"/>
          <w:sz w:val="20"/>
        </w:rPr>
        <w:t>Family, emotional &amp; behavioral dysfunctions in children with chronic respiratory and allergic conditions" and "Techniques for improving medical adherence and self management of asthma and allergies", by Robert Wells.</w:t>
      </w:r>
      <w:proofErr w:type="gramEnd"/>
      <w:r w:rsidRPr="00665DCA">
        <w:rPr>
          <w:rFonts w:ascii="Century Gothic" w:hAnsi="Century Gothic"/>
          <w:sz w:val="20"/>
        </w:rPr>
        <w:t xml:space="preserve"> Presented at the Valley Children's Hospital Pedi</w:t>
      </w:r>
      <w:r>
        <w:rPr>
          <w:rFonts w:ascii="Century Gothic" w:hAnsi="Century Gothic"/>
          <w:sz w:val="20"/>
        </w:rPr>
        <w:t>atrics in Yosemite, April, 1991</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proofErr w:type="gramStart"/>
      <w:r w:rsidRPr="00665DCA">
        <w:rPr>
          <w:rFonts w:ascii="Century Gothic" w:hAnsi="Century Gothic"/>
          <w:sz w:val="20"/>
        </w:rPr>
        <w:t xml:space="preserve">"Physical and sexual abuse as potent risk factors for substance use and suicide amongst pregnant teenagers" by </w:t>
      </w:r>
      <w:proofErr w:type="spellStart"/>
      <w:r w:rsidRPr="00665DCA">
        <w:rPr>
          <w:rFonts w:ascii="Century Gothic" w:hAnsi="Century Gothic"/>
          <w:sz w:val="20"/>
        </w:rPr>
        <w:t>Mahin</w:t>
      </w:r>
      <w:proofErr w:type="spellEnd"/>
      <w:r w:rsidRPr="00665DCA">
        <w:rPr>
          <w:rFonts w:ascii="Century Gothic" w:hAnsi="Century Gothic"/>
          <w:sz w:val="20"/>
        </w:rPr>
        <w:t xml:space="preserve"> </w:t>
      </w:r>
      <w:proofErr w:type="spellStart"/>
      <w:r w:rsidRPr="00665DCA">
        <w:rPr>
          <w:rFonts w:ascii="Century Gothic" w:hAnsi="Century Gothic"/>
          <w:sz w:val="20"/>
        </w:rPr>
        <w:t>Bayatpour</w:t>
      </w:r>
      <w:proofErr w:type="spellEnd"/>
      <w:r w:rsidRPr="00665DCA">
        <w:rPr>
          <w:rFonts w:ascii="Century Gothic" w:hAnsi="Century Gothic"/>
          <w:sz w:val="20"/>
        </w:rPr>
        <w:t xml:space="preserve"> and Robert Wells.</w:t>
      </w:r>
      <w:proofErr w:type="gramEnd"/>
      <w:r w:rsidRPr="00665DCA">
        <w:rPr>
          <w:rFonts w:ascii="Century Gothic" w:hAnsi="Century Gothic"/>
          <w:sz w:val="20"/>
        </w:rPr>
        <w:t xml:space="preserve"> Presented at the Bi-Annual Meeting of the Society for Research in Child Development, A</w:t>
      </w:r>
      <w:r>
        <w:rPr>
          <w:rFonts w:ascii="Century Gothic" w:hAnsi="Century Gothic"/>
          <w:sz w:val="20"/>
        </w:rPr>
        <w:t>pril, 1991, Seattle, Washington</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"Examiner agreement on the interpretation of </w:t>
      </w:r>
      <w:proofErr w:type="spellStart"/>
      <w:r w:rsidRPr="00665DCA">
        <w:rPr>
          <w:rFonts w:ascii="Century Gothic" w:hAnsi="Century Gothic"/>
          <w:sz w:val="20"/>
        </w:rPr>
        <w:t>anogenital</w:t>
      </w:r>
      <w:proofErr w:type="spellEnd"/>
      <w:r w:rsidRPr="00665DCA">
        <w:rPr>
          <w:rFonts w:ascii="Century Gothic" w:hAnsi="Century Gothic"/>
          <w:sz w:val="20"/>
        </w:rPr>
        <w:t xml:space="preserve"> findings in children, as represented in </w:t>
      </w:r>
      <w:proofErr w:type="spellStart"/>
      <w:r w:rsidRPr="00665DCA">
        <w:rPr>
          <w:rFonts w:ascii="Century Gothic" w:hAnsi="Century Gothic"/>
          <w:sz w:val="20"/>
        </w:rPr>
        <w:t>colposcopic</w:t>
      </w:r>
      <w:proofErr w:type="spellEnd"/>
      <w:r w:rsidRPr="00665DCA">
        <w:rPr>
          <w:rFonts w:ascii="Century Gothic" w:hAnsi="Century Gothic"/>
          <w:sz w:val="20"/>
        </w:rPr>
        <w:t>" by Joyce Adams and Robert Wells. Presented at the North American Society for Pediatric and Adolescent Gynecology", April,</w:t>
      </w:r>
      <w:r>
        <w:rPr>
          <w:rFonts w:ascii="Century Gothic" w:hAnsi="Century Gothic"/>
          <w:sz w:val="20"/>
        </w:rPr>
        <w:t xml:space="preserve"> 1991, Fort Lauderdale, Florida</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"The Impact of a Family History of Coronary Artery Disease on Adolescent's with Recurrent Chest Pain," by Robert Wells. Presented at the Annual Meeting of the Society for Behavioral Pediatrics, Se</w:t>
      </w:r>
      <w:r>
        <w:rPr>
          <w:rFonts w:ascii="Century Gothic" w:hAnsi="Century Gothic"/>
          <w:sz w:val="20"/>
        </w:rPr>
        <w:t>ptember, 1990, Denver, Colorado</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"Concurrent Validity of the Behavioral Pediatric Inventory: Practical Differences Amongst Pediatric Residents based on their Interest and Knowledge of Behavioral Pediatrics," by Robert Wells. Presented at the Annual Meeting of the Society for Behavioral Pediatrics, Se</w:t>
      </w:r>
      <w:r>
        <w:rPr>
          <w:rFonts w:ascii="Century Gothic" w:hAnsi="Century Gothic"/>
          <w:sz w:val="20"/>
        </w:rPr>
        <w:t>ptember, 1990, Denver, Colorado</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"Treating Recurrent Idiopathic Pain Syndromes (Headaches, Chest Pain &amp; Abdominal Pain) in Adolescence: Clinical Implications of Research Findings," by Robert Wells. Presented at the Annual Meeting of the American Board of Medical Psychotherapists</w:t>
      </w:r>
      <w:r>
        <w:rPr>
          <w:rFonts w:ascii="Century Gothic" w:hAnsi="Century Gothic"/>
          <w:sz w:val="20"/>
        </w:rPr>
        <w:t>, June, 1990, San Francisco, CA</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"Improving Adolescent Compliance with Prenatal Health Care," by Robert Wells. Presented at the Third Annual Central California Perinatal Con</w:t>
      </w:r>
      <w:r>
        <w:rPr>
          <w:rFonts w:ascii="Century Gothic" w:hAnsi="Century Gothic"/>
          <w:sz w:val="20"/>
        </w:rPr>
        <w:t>ference, June, 1989, Fresno, CA</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"Perinatal Health Beliefs of Pregnant Teenagers and Their Health Care Providers: Predictors of Prenatal Appointment Keeping, Patient Satisfaction and Gestational Age," by Robert Wells, James </w:t>
      </w:r>
      <w:proofErr w:type="spellStart"/>
      <w:r w:rsidRPr="00665DCA">
        <w:rPr>
          <w:rFonts w:ascii="Century Gothic" w:hAnsi="Century Gothic"/>
          <w:sz w:val="20"/>
        </w:rPr>
        <w:t>McDiarmid</w:t>
      </w:r>
      <w:proofErr w:type="spellEnd"/>
      <w:r w:rsidRPr="00665DCA">
        <w:rPr>
          <w:rFonts w:ascii="Century Gothic" w:hAnsi="Century Gothic"/>
          <w:sz w:val="20"/>
        </w:rPr>
        <w:t xml:space="preserve">, </w:t>
      </w:r>
      <w:proofErr w:type="spellStart"/>
      <w:r w:rsidRPr="00665DCA">
        <w:rPr>
          <w:rFonts w:ascii="Century Gothic" w:hAnsi="Century Gothic"/>
          <w:sz w:val="20"/>
        </w:rPr>
        <w:t>Mahin</w:t>
      </w:r>
      <w:proofErr w:type="spellEnd"/>
      <w:r w:rsidRPr="00665DCA">
        <w:rPr>
          <w:rFonts w:ascii="Century Gothic" w:hAnsi="Century Gothic"/>
          <w:sz w:val="20"/>
        </w:rPr>
        <w:t xml:space="preserve"> </w:t>
      </w:r>
      <w:proofErr w:type="spellStart"/>
      <w:r w:rsidRPr="00665DCA">
        <w:rPr>
          <w:rFonts w:ascii="Century Gothic" w:hAnsi="Century Gothic"/>
          <w:sz w:val="20"/>
        </w:rPr>
        <w:t>Bayatpour</w:t>
      </w:r>
      <w:proofErr w:type="spellEnd"/>
      <w:r w:rsidRPr="00665DCA">
        <w:rPr>
          <w:rFonts w:ascii="Century Gothic" w:hAnsi="Century Gothic"/>
          <w:sz w:val="20"/>
        </w:rPr>
        <w:t>. Presented at the Society for Research in Child Develo</w:t>
      </w:r>
      <w:r>
        <w:rPr>
          <w:rFonts w:ascii="Century Gothic" w:hAnsi="Century Gothic"/>
          <w:sz w:val="20"/>
        </w:rPr>
        <w:t>pment, Kansas City, April, 1989</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"The Impact of Family Functioning and Family History of Coronary Artery Disease on Adolescents with Recurrent Chest Pain," by Robert Wells. Presented at the 10th Annual Central California Research Symposium </w:t>
      </w:r>
      <w:r>
        <w:rPr>
          <w:rFonts w:ascii="Century Gothic" w:hAnsi="Century Gothic"/>
          <w:sz w:val="20"/>
        </w:rPr>
        <w:t>Fresno, California, April, 1989</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"Don't Worry, Johnny Will Outgrow It . . . I Think: Relative Risks of Reassurance" and "Tried and True Behavioral Interventions for the Primary Care Physician," by Robert Wells, and round table discussion with Drs. T. Berry </w:t>
      </w:r>
      <w:proofErr w:type="spellStart"/>
      <w:r w:rsidRPr="00665DCA">
        <w:rPr>
          <w:rFonts w:ascii="Century Gothic" w:hAnsi="Century Gothic"/>
          <w:sz w:val="20"/>
        </w:rPr>
        <w:t>Brazelton</w:t>
      </w:r>
      <w:proofErr w:type="spellEnd"/>
      <w:r w:rsidRPr="00665DCA">
        <w:rPr>
          <w:rFonts w:ascii="Century Gothic" w:hAnsi="Century Gothic"/>
          <w:sz w:val="20"/>
        </w:rPr>
        <w:t>, S. Dixon and M. Stein. Presented at Valley Children's Hospital Pedi</w:t>
      </w:r>
      <w:r>
        <w:rPr>
          <w:rFonts w:ascii="Century Gothic" w:hAnsi="Century Gothic"/>
          <w:sz w:val="20"/>
        </w:rPr>
        <w:t>atrics in Yosemite, April, 1989</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"Evaluating and Treating the Depressed and Suicidal Patient," by Robert Wells. Presented to the Psychology and Psychiatry Staff of the University Counseling Center of University of Califor</w:t>
      </w:r>
      <w:r>
        <w:rPr>
          <w:rFonts w:ascii="Century Gothic" w:hAnsi="Century Gothic"/>
          <w:sz w:val="20"/>
        </w:rPr>
        <w:t>nia, Berkeley, October 19, 1988</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"Getting the Adolescent to Talk," by Robert Wells. Presented at the Fourth Annual Brain and Behavior Conference, Fresno, CA, April, </w:t>
      </w:r>
      <w:r>
        <w:rPr>
          <w:rFonts w:ascii="Century Gothic" w:hAnsi="Century Gothic"/>
          <w:sz w:val="20"/>
        </w:rPr>
        <w:t>1988</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"Predicting Prenatal Appointment Keeping Rates Amongst Pregnant Teenagers: Health Care Provider and Teenager Ratings of Risk," by Robert Wells and James </w:t>
      </w:r>
      <w:proofErr w:type="spellStart"/>
      <w:r w:rsidRPr="00665DCA">
        <w:rPr>
          <w:rFonts w:ascii="Century Gothic" w:hAnsi="Century Gothic"/>
          <w:sz w:val="20"/>
        </w:rPr>
        <w:t>McDiarmid</w:t>
      </w:r>
      <w:proofErr w:type="spellEnd"/>
      <w:r w:rsidRPr="00665DCA">
        <w:rPr>
          <w:rFonts w:ascii="Century Gothic" w:hAnsi="Century Gothic"/>
          <w:sz w:val="20"/>
        </w:rPr>
        <w:t xml:space="preserve">. Presented the Ninth Annual Central California Research Symposium, Fresno, CA, April, </w:t>
      </w:r>
      <w:r>
        <w:rPr>
          <w:rFonts w:ascii="Century Gothic" w:hAnsi="Century Gothic"/>
          <w:sz w:val="20"/>
        </w:rPr>
        <w:t>1988</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"Helping Adoptive Children to Cope with the Losses of Prior Attachments," by Robert Wells. Presented at the Rocky Mountain Adoption Exchange Meetin</w:t>
      </w:r>
      <w:r>
        <w:rPr>
          <w:rFonts w:ascii="Century Gothic" w:hAnsi="Century Gothic"/>
          <w:sz w:val="20"/>
        </w:rPr>
        <w:t>g, Albuquerque, NM, March, 1988</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proofErr w:type="gramStart"/>
      <w:r w:rsidRPr="00665DCA">
        <w:rPr>
          <w:rFonts w:ascii="Century Gothic" w:hAnsi="Century Gothic"/>
          <w:sz w:val="20"/>
        </w:rPr>
        <w:t>"Assessing Adolescent Depression and Suicide," by Robert Wells.</w:t>
      </w:r>
      <w:proofErr w:type="gramEnd"/>
      <w:r w:rsidRPr="00665DCA">
        <w:rPr>
          <w:rFonts w:ascii="Century Gothic" w:hAnsi="Century Gothic"/>
          <w:sz w:val="20"/>
        </w:rPr>
        <w:t xml:space="preserve"> Workshop presented at the Annual Meeting of the California State Psychological Associatio</w:t>
      </w:r>
      <w:r>
        <w:rPr>
          <w:rFonts w:ascii="Century Gothic" w:hAnsi="Century Gothic"/>
          <w:sz w:val="20"/>
        </w:rPr>
        <w:t xml:space="preserve">n, Coronado, CA, </w:t>
      </w:r>
      <w:proofErr w:type="gramStart"/>
      <w:r>
        <w:rPr>
          <w:rFonts w:ascii="Century Gothic" w:hAnsi="Century Gothic"/>
          <w:sz w:val="20"/>
        </w:rPr>
        <w:t>February,</w:t>
      </w:r>
      <w:proofErr w:type="gramEnd"/>
      <w:r>
        <w:rPr>
          <w:rFonts w:ascii="Century Gothic" w:hAnsi="Century Gothic"/>
          <w:sz w:val="20"/>
        </w:rPr>
        <w:t xml:space="preserve"> 1988</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"Subtle Signs of Suicidal Ideation and Intent," by Robert Wells. Presented at Challenges in Pediatrics: Commonly Misdiagnosed Problems in Childhood, UCSF Extended Program in Medical E</w:t>
      </w:r>
      <w:r>
        <w:rPr>
          <w:rFonts w:ascii="Century Gothic" w:hAnsi="Century Gothic"/>
          <w:sz w:val="20"/>
        </w:rPr>
        <w:t>ducation, Fresno, CA, May, 1987</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"Infant Temperament and Care Provider Match," by Robert Wells. Presented at the Third Annual Brain and Behavior Conf</w:t>
      </w:r>
      <w:r>
        <w:rPr>
          <w:rFonts w:ascii="Century Gothic" w:hAnsi="Century Gothic"/>
          <w:sz w:val="20"/>
        </w:rPr>
        <w:t>erence, Fresno, CA, April, 1987</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"Somatization Disorders in Children," by Robert D. Wells, Ph.D. Presented at the Mind and Medicine, UCSF Extended Programs in Medical Edu</w:t>
      </w:r>
      <w:r>
        <w:rPr>
          <w:rFonts w:ascii="Century Gothic" w:hAnsi="Century Gothic"/>
          <w:sz w:val="20"/>
        </w:rPr>
        <w:t xml:space="preserve">cation, Fresno, </w:t>
      </w:r>
      <w:proofErr w:type="gramStart"/>
      <w:r>
        <w:rPr>
          <w:rFonts w:ascii="Century Gothic" w:hAnsi="Century Gothic"/>
          <w:sz w:val="20"/>
        </w:rPr>
        <w:t>September,</w:t>
      </w:r>
      <w:proofErr w:type="gramEnd"/>
      <w:r>
        <w:rPr>
          <w:rFonts w:ascii="Century Gothic" w:hAnsi="Century Gothic"/>
          <w:sz w:val="20"/>
        </w:rPr>
        <w:t xml:space="preserve"> 1986</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"Resilience to Hospitalization and Surgery in Chronically Ill Children and their Families," by Robert Wells, Andrew </w:t>
      </w:r>
      <w:proofErr w:type="spellStart"/>
      <w:r w:rsidRPr="00665DCA">
        <w:rPr>
          <w:rFonts w:ascii="Century Gothic" w:hAnsi="Century Gothic"/>
          <w:sz w:val="20"/>
        </w:rPr>
        <w:t>Schwebel</w:t>
      </w:r>
      <w:proofErr w:type="spellEnd"/>
      <w:r w:rsidRPr="00665DCA">
        <w:rPr>
          <w:rFonts w:ascii="Century Gothic" w:hAnsi="Century Gothic"/>
          <w:sz w:val="20"/>
        </w:rPr>
        <w:t xml:space="preserve"> and Ken Webster. Presented at the Annual Meeting of the American Psychological Association, Washington, D.C., </w:t>
      </w:r>
      <w:proofErr w:type="gramStart"/>
      <w:r w:rsidRPr="00665DCA">
        <w:rPr>
          <w:rFonts w:ascii="Century Gothic" w:hAnsi="Century Gothic"/>
          <w:sz w:val="20"/>
        </w:rPr>
        <w:t>August,</w:t>
      </w:r>
      <w:proofErr w:type="gramEnd"/>
      <w:r w:rsidRPr="00665DCA">
        <w:rPr>
          <w:rFonts w:ascii="Century Gothic" w:hAnsi="Century Gothic"/>
          <w:sz w:val="20"/>
        </w:rPr>
        <w:t xml:space="preserve"> 1986.</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proofErr w:type="gramStart"/>
      <w:r w:rsidRPr="00665DCA">
        <w:rPr>
          <w:rFonts w:ascii="Century Gothic" w:hAnsi="Century Gothic"/>
          <w:sz w:val="20"/>
        </w:rPr>
        <w:t xml:space="preserve">"Compliance with Mental Health Appointments by Teenagers and Young Adults attending an STD Clinic," by Sheridan Phillips, </w:t>
      </w:r>
      <w:proofErr w:type="spellStart"/>
      <w:r w:rsidRPr="00665DCA">
        <w:rPr>
          <w:rFonts w:ascii="Century Gothic" w:hAnsi="Century Gothic"/>
          <w:sz w:val="20"/>
        </w:rPr>
        <w:t>Mychelle</w:t>
      </w:r>
      <w:proofErr w:type="spellEnd"/>
      <w:r w:rsidRPr="00665DCA">
        <w:rPr>
          <w:rFonts w:ascii="Century Gothic" w:hAnsi="Century Gothic"/>
          <w:sz w:val="20"/>
        </w:rPr>
        <w:t xml:space="preserve"> Farmer and Robert Wells.</w:t>
      </w:r>
      <w:proofErr w:type="gramEnd"/>
      <w:r w:rsidRPr="00665DCA">
        <w:rPr>
          <w:rFonts w:ascii="Century Gothic" w:hAnsi="Century Gothic"/>
          <w:sz w:val="20"/>
        </w:rPr>
        <w:t xml:space="preserve"> Presented at the Annual Meeting of the Society for Adolescent Me</w:t>
      </w:r>
      <w:r>
        <w:rPr>
          <w:rFonts w:ascii="Century Gothic" w:hAnsi="Century Gothic"/>
          <w:sz w:val="20"/>
        </w:rPr>
        <w:t>dicine, Boston, MA, March, 1985</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"Mastering Chronic Illness, Personal Experiences and Professional Perspectives." Panel member presented the 62nd Annual Meeting of the American </w:t>
      </w:r>
      <w:proofErr w:type="spellStart"/>
      <w:r w:rsidRPr="00665DCA">
        <w:rPr>
          <w:rFonts w:ascii="Century Gothic" w:hAnsi="Century Gothic"/>
          <w:sz w:val="20"/>
        </w:rPr>
        <w:t>Orthopsychiatric</w:t>
      </w:r>
      <w:proofErr w:type="spellEnd"/>
      <w:r w:rsidRPr="00665DCA">
        <w:rPr>
          <w:rFonts w:ascii="Century Gothic" w:hAnsi="Century Gothic"/>
          <w:sz w:val="20"/>
        </w:rPr>
        <w:t xml:space="preserve"> Ass</w:t>
      </w:r>
      <w:r>
        <w:rPr>
          <w:rFonts w:ascii="Century Gothic" w:hAnsi="Century Gothic"/>
          <w:sz w:val="20"/>
        </w:rPr>
        <w:t xml:space="preserve">ociation, New York, </w:t>
      </w:r>
      <w:proofErr w:type="gramStart"/>
      <w:r>
        <w:rPr>
          <w:rFonts w:ascii="Century Gothic" w:hAnsi="Century Gothic"/>
          <w:sz w:val="20"/>
        </w:rPr>
        <w:t>April,</w:t>
      </w:r>
      <w:proofErr w:type="gramEnd"/>
      <w:r>
        <w:rPr>
          <w:rFonts w:ascii="Century Gothic" w:hAnsi="Century Gothic"/>
          <w:sz w:val="20"/>
        </w:rPr>
        <w:t xml:space="preserve"> 1985</w:t>
      </w: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   </w:t>
      </w: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"Approaches to teaching Parents Child Management skills," by Robert Wells. A one day workshop sponsored by the National Association of Pediatric Nurse Associates and Practiti</w:t>
      </w:r>
      <w:r>
        <w:rPr>
          <w:rFonts w:ascii="Century Gothic" w:hAnsi="Century Gothic"/>
          <w:sz w:val="20"/>
        </w:rPr>
        <w:t>oners, Fresno, CA, April, 1985</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"Chronological Age, Mental Age and Previous Experience as Predictors of Chronically Ill Children and Their Parent's Responses to Surgery," by Robert Wells. Presented at the 6th Annual Central California Research Symposium, </w:t>
      </w:r>
      <w:r>
        <w:rPr>
          <w:rFonts w:ascii="Century Gothic" w:hAnsi="Century Gothic"/>
          <w:sz w:val="20"/>
        </w:rPr>
        <w:t>Fresno, CA, April, 1985</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w:t>
      </w:r>
      <w:proofErr w:type="gramStart"/>
      <w:r w:rsidRPr="00665DCA">
        <w:rPr>
          <w:rFonts w:ascii="Century Gothic" w:hAnsi="Century Gothic"/>
          <w:sz w:val="20"/>
        </w:rPr>
        <w:t xml:space="preserve">Continuity of Care and Test of Cure Rates for Gonorrhea in Teenagers," by Mariam </w:t>
      </w:r>
      <w:proofErr w:type="spellStart"/>
      <w:r w:rsidRPr="00665DCA">
        <w:rPr>
          <w:rFonts w:ascii="Century Gothic" w:hAnsi="Century Gothic"/>
          <w:sz w:val="20"/>
        </w:rPr>
        <w:t>Chacko</w:t>
      </w:r>
      <w:proofErr w:type="spellEnd"/>
      <w:r w:rsidRPr="00665DCA">
        <w:rPr>
          <w:rFonts w:ascii="Century Gothic" w:hAnsi="Century Gothic"/>
          <w:sz w:val="20"/>
        </w:rPr>
        <w:t>, Robert Wells, and Sheridan Phillips.</w:t>
      </w:r>
      <w:proofErr w:type="gramEnd"/>
      <w:r w:rsidRPr="00665DCA">
        <w:rPr>
          <w:rFonts w:ascii="Century Gothic" w:hAnsi="Century Gothic"/>
          <w:sz w:val="20"/>
        </w:rPr>
        <w:t xml:space="preserve"> Presented at the Annual Meeting of Society for Adolescen</w:t>
      </w:r>
      <w:r>
        <w:rPr>
          <w:rFonts w:ascii="Century Gothic" w:hAnsi="Century Gothic"/>
          <w:sz w:val="20"/>
        </w:rPr>
        <w:t>t Medicine; San Francisco, 1983</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"The Effects of Need for Approval on Behavior Modification Point Earnings, Staff and Peer Ratings of Children in a Residential Setting," by Greg Archer, Robert Wells and Janice </w:t>
      </w:r>
      <w:proofErr w:type="spellStart"/>
      <w:r w:rsidRPr="00665DCA">
        <w:rPr>
          <w:rFonts w:ascii="Century Gothic" w:hAnsi="Century Gothic"/>
          <w:sz w:val="20"/>
        </w:rPr>
        <w:t>Kiecolt</w:t>
      </w:r>
      <w:proofErr w:type="spellEnd"/>
      <w:r w:rsidRPr="00665DCA">
        <w:rPr>
          <w:rFonts w:ascii="Century Gothic" w:hAnsi="Century Gothic"/>
          <w:sz w:val="20"/>
        </w:rPr>
        <w:t>-Glaser. Presented at the Annual Meeting of the Midwestern Psychological Association;</w:t>
      </w:r>
      <w:r>
        <w:rPr>
          <w:rFonts w:ascii="Century Gothic" w:hAnsi="Century Gothic"/>
          <w:sz w:val="20"/>
        </w:rPr>
        <w:t xml:space="preserve"> St. Louis, 1980</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"Sex Differences in Assertion: A Clarification," by Robert Wells and Janice </w:t>
      </w:r>
      <w:proofErr w:type="spellStart"/>
      <w:r w:rsidRPr="00665DCA">
        <w:rPr>
          <w:rFonts w:ascii="Century Gothic" w:hAnsi="Century Gothic"/>
          <w:sz w:val="20"/>
        </w:rPr>
        <w:t>Kiecolt</w:t>
      </w:r>
      <w:proofErr w:type="spellEnd"/>
      <w:r w:rsidRPr="00665DCA">
        <w:rPr>
          <w:rFonts w:ascii="Century Gothic" w:hAnsi="Century Gothic"/>
          <w:sz w:val="20"/>
        </w:rPr>
        <w:t>-Glaser. Presented at the Annual Meeting of the Association for the Advancement of Behavi</w:t>
      </w:r>
      <w:r>
        <w:rPr>
          <w:rFonts w:ascii="Century Gothic" w:hAnsi="Century Gothic"/>
          <w:sz w:val="20"/>
        </w:rPr>
        <w:t>or Therapy; San Francisco, 1979</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"The Outcome of Group Assertion Training as a Function of Sex Role Orientation and Gender," by Janice </w:t>
      </w:r>
      <w:proofErr w:type="spellStart"/>
      <w:r w:rsidRPr="00665DCA">
        <w:rPr>
          <w:rFonts w:ascii="Century Gothic" w:hAnsi="Century Gothic"/>
          <w:sz w:val="20"/>
        </w:rPr>
        <w:t>Kiecolt</w:t>
      </w:r>
      <w:proofErr w:type="spellEnd"/>
      <w:r w:rsidRPr="00665DCA">
        <w:rPr>
          <w:rFonts w:ascii="Century Gothic" w:hAnsi="Century Gothic"/>
          <w:sz w:val="20"/>
        </w:rPr>
        <w:t>-Glaser and Robert Wells. Presented at the Annual Meeting of the American Psychologi</w:t>
      </w:r>
      <w:r>
        <w:rPr>
          <w:rFonts w:ascii="Century Gothic" w:hAnsi="Century Gothic"/>
          <w:sz w:val="20"/>
        </w:rPr>
        <w:t>cal Association; New York, 1979</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p>
    <w:p w:rsidR="00741574" w:rsidRPr="0044682D" w:rsidRDefault="00741574" w:rsidP="00741574">
      <w:pPr>
        <w:tabs>
          <w:tab w:val="center" w:pos="4680"/>
        </w:tabs>
        <w:suppressAutoHyphens/>
        <w:jc w:val="both"/>
        <w:rPr>
          <w:rFonts w:ascii="Century Gothic" w:hAnsi="Century Gothic"/>
          <w:color w:val="31849B" w:themeColor="accent5" w:themeShade="BF"/>
        </w:rPr>
      </w:pPr>
      <w:r w:rsidRPr="00665DCA">
        <w:rPr>
          <w:rFonts w:ascii="Century Gothic" w:hAnsi="Century Gothic"/>
          <w:sz w:val="20"/>
        </w:rPr>
        <w:tab/>
      </w:r>
      <w:r w:rsidRPr="0044682D">
        <w:rPr>
          <w:rFonts w:ascii="Century Gothic" w:hAnsi="Century Gothic"/>
          <w:color w:val="31849B" w:themeColor="accent5" w:themeShade="BF"/>
        </w:rPr>
        <w:t>GRANTS</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Valley Children's Hospital Research Fund Grant for $10,000. Project entitled: "Care Assessment: Comparing Pediatric Outcomes of Hospitalis</w:t>
      </w:r>
      <w:r>
        <w:rPr>
          <w:rFonts w:ascii="Century Gothic" w:hAnsi="Century Gothic"/>
          <w:sz w:val="20"/>
        </w:rPr>
        <w:t>ts and Primary Care Providers"</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Valley Children's Hospital Research Fund Grant for $9500. Project entitled: "A Post-traum</w:t>
      </w:r>
      <w:r>
        <w:rPr>
          <w:rFonts w:ascii="Century Gothic" w:hAnsi="Century Gothic"/>
          <w:sz w:val="20"/>
        </w:rPr>
        <w:t>atic Stress Prevention Program"</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Department of Health and Human Services, Bureau of Health Resources Development, Grant for Residency Training in General Pediatrics, $450,000. Co-authored with Bjorn </w:t>
      </w:r>
      <w:proofErr w:type="spellStart"/>
      <w:r w:rsidRPr="00665DCA">
        <w:rPr>
          <w:rFonts w:ascii="Century Gothic" w:hAnsi="Century Gothic"/>
          <w:sz w:val="20"/>
        </w:rPr>
        <w:t>Nilson</w:t>
      </w:r>
      <w:proofErr w:type="spellEnd"/>
      <w:r w:rsidRPr="00665DCA">
        <w:rPr>
          <w:rFonts w:ascii="Century Gothic" w:hAnsi="Century Gothic"/>
          <w:sz w:val="20"/>
        </w:rPr>
        <w:t xml:space="preserve">, M.P.H., </w:t>
      </w:r>
      <w:proofErr w:type="gramStart"/>
      <w:r w:rsidRPr="00665DCA">
        <w:rPr>
          <w:rFonts w:ascii="Century Gothic" w:hAnsi="Century Gothic"/>
          <w:sz w:val="20"/>
        </w:rPr>
        <w:t>M.D</w:t>
      </w:r>
      <w:proofErr w:type="gramEnd"/>
      <w:r w:rsidRPr="00665DCA">
        <w:rPr>
          <w:rFonts w:ascii="Century Gothic" w:hAnsi="Century Gothic"/>
          <w:sz w:val="20"/>
        </w:rPr>
        <w:t>.</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proofErr w:type="gramStart"/>
      <w:r w:rsidRPr="00665DCA">
        <w:rPr>
          <w:rFonts w:ascii="Century Gothic" w:hAnsi="Century Gothic"/>
          <w:sz w:val="20"/>
        </w:rPr>
        <w:t>Department of Health and Human Services, Bureau of Health Resources Development, Research Grant to Increase Organ Donation, $18,035.</w:t>
      </w:r>
      <w:proofErr w:type="gramEnd"/>
      <w:r w:rsidRPr="00665DCA">
        <w:rPr>
          <w:rFonts w:ascii="Century Gothic" w:hAnsi="Century Gothic"/>
          <w:sz w:val="20"/>
        </w:rPr>
        <w:t xml:space="preserve"> Project entitled "Physician and Family Factors which Influence the Consent Proce</w:t>
      </w:r>
      <w:r>
        <w:rPr>
          <w:rFonts w:ascii="Century Gothic" w:hAnsi="Century Gothic"/>
          <w:sz w:val="20"/>
        </w:rPr>
        <w:t>ss in Pediatric Organ Donation"</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Valley Children's Hospital Research Fund Grant for $29,938. Project entitled "Pediatric Multi-modal </w:t>
      </w:r>
      <w:r>
        <w:rPr>
          <w:rFonts w:ascii="Century Gothic" w:hAnsi="Century Gothic"/>
          <w:sz w:val="20"/>
        </w:rPr>
        <w:t>Weight Loss Study for Obesity"</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Valley Children's Hospital Research Fund Grant for $5,840. Project entitled "Quality of Care: Comparing Pediatric Outcomes of </w:t>
      </w:r>
      <w:r>
        <w:rPr>
          <w:rFonts w:ascii="Century Gothic" w:hAnsi="Century Gothic"/>
          <w:sz w:val="20"/>
        </w:rPr>
        <w:t>Resident and Non-Resident Care"</w:t>
      </w:r>
      <w:r w:rsidRPr="00665DCA">
        <w:rPr>
          <w:rFonts w:ascii="Century Gothic" w:hAnsi="Century Gothic"/>
          <w:sz w:val="20"/>
        </w:rPr>
        <w:t xml:space="preserve"> </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Valley Children's Hospital Research Fund Grant for $6,000. Project entitled "Functional Rehabilitation Evaluation of </w:t>
      </w:r>
      <w:proofErr w:type="spellStart"/>
      <w:r w:rsidRPr="00665DCA">
        <w:rPr>
          <w:rFonts w:ascii="Century Gothic" w:hAnsi="Century Gothic"/>
          <w:sz w:val="20"/>
        </w:rPr>
        <w:t>Sens</w:t>
      </w:r>
      <w:r>
        <w:rPr>
          <w:rFonts w:ascii="Century Gothic" w:hAnsi="Century Gothic"/>
          <w:sz w:val="20"/>
        </w:rPr>
        <w:t>ori-Neuorologic</w:t>
      </w:r>
      <w:proofErr w:type="spellEnd"/>
      <w:r>
        <w:rPr>
          <w:rFonts w:ascii="Century Gothic" w:hAnsi="Century Gothic"/>
          <w:sz w:val="20"/>
        </w:rPr>
        <w:t xml:space="preserve"> Outcomes"</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proofErr w:type="gramStart"/>
      <w:r w:rsidRPr="00665DCA">
        <w:rPr>
          <w:rFonts w:ascii="Century Gothic" w:hAnsi="Century Gothic"/>
          <w:sz w:val="20"/>
        </w:rPr>
        <w:t>Medical Research Committee, Valley Medical Center Foundation, Research Grant for $1,780.</w:t>
      </w:r>
      <w:proofErr w:type="gramEnd"/>
      <w:r w:rsidRPr="00665DCA">
        <w:rPr>
          <w:rFonts w:ascii="Century Gothic" w:hAnsi="Century Gothic"/>
          <w:sz w:val="20"/>
        </w:rPr>
        <w:t xml:space="preserve"> Project entitled: "Patient and Physician Variables Which Effect Pediatric Residents' Recognition of Beh</w:t>
      </w:r>
      <w:r>
        <w:rPr>
          <w:rFonts w:ascii="Century Gothic" w:hAnsi="Century Gothic"/>
          <w:sz w:val="20"/>
        </w:rPr>
        <w:t>avioral/Developmental Concerns"</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proofErr w:type="gramStart"/>
      <w:r w:rsidRPr="00665DCA">
        <w:rPr>
          <w:rFonts w:ascii="Century Gothic" w:hAnsi="Century Gothic"/>
          <w:sz w:val="20"/>
        </w:rPr>
        <w:t>Medical Research Committee, Valley Medical Center Foundation, Research Grant for $6,500.</w:t>
      </w:r>
      <w:proofErr w:type="gramEnd"/>
      <w:r w:rsidRPr="00665DCA">
        <w:rPr>
          <w:rFonts w:ascii="Century Gothic" w:hAnsi="Century Gothic"/>
          <w:sz w:val="20"/>
        </w:rPr>
        <w:t xml:space="preserve"> Project entitled: "Evaluation of a Structured Interview for Sympto</w:t>
      </w:r>
      <w:r>
        <w:rPr>
          <w:rFonts w:ascii="Century Gothic" w:hAnsi="Century Gothic"/>
          <w:sz w:val="20"/>
        </w:rPr>
        <w:t>ms Associated with Sexual Abuse</w:t>
      </w:r>
      <w:r w:rsidRPr="00665DCA">
        <w:rPr>
          <w:rFonts w:ascii="Century Gothic" w:hAnsi="Century Gothic"/>
          <w:sz w:val="20"/>
        </w:rPr>
        <w:t>"</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Department of Mental Health and Mental </w:t>
      </w:r>
      <w:proofErr w:type="gramStart"/>
      <w:r w:rsidRPr="00665DCA">
        <w:rPr>
          <w:rFonts w:ascii="Century Gothic" w:hAnsi="Century Gothic"/>
          <w:sz w:val="20"/>
        </w:rPr>
        <w:t>Retardation,</w:t>
      </w:r>
      <w:proofErr w:type="gramEnd"/>
      <w:r w:rsidRPr="00665DCA">
        <w:rPr>
          <w:rFonts w:ascii="Century Gothic" w:hAnsi="Century Gothic"/>
          <w:sz w:val="20"/>
        </w:rPr>
        <w:t xml:space="preserve"> State of Ohio, Research Grant for $3,000. Project entitled, "Chronically Ill Children and Their Families' Response</w:t>
      </w:r>
      <w:r>
        <w:rPr>
          <w:rFonts w:ascii="Century Gothic" w:hAnsi="Century Gothic"/>
          <w:sz w:val="20"/>
        </w:rPr>
        <w:t xml:space="preserve"> to Hospitalization and Surgery</w:t>
      </w:r>
      <w:r w:rsidRPr="00665DCA">
        <w:rPr>
          <w:rFonts w:ascii="Century Gothic" w:hAnsi="Century Gothic"/>
          <w:sz w:val="20"/>
        </w:rPr>
        <w:t>"</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u w:val="single"/>
        </w:rPr>
      </w:pPr>
      <w:proofErr w:type="gramStart"/>
      <w:r w:rsidRPr="00665DCA">
        <w:rPr>
          <w:rFonts w:ascii="Century Gothic" w:hAnsi="Century Gothic"/>
          <w:sz w:val="20"/>
        </w:rPr>
        <w:t>Junior League of Worcester, Massachusetts.</w:t>
      </w:r>
      <w:proofErr w:type="gramEnd"/>
      <w:r w:rsidRPr="00665DCA">
        <w:rPr>
          <w:rFonts w:ascii="Century Gothic" w:hAnsi="Century Gothic"/>
          <w:sz w:val="20"/>
        </w:rPr>
        <w:t xml:space="preserve"> Small grant for research entitled, </w:t>
      </w:r>
      <w:r w:rsidRPr="00665DCA">
        <w:rPr>
          <w:rFonts w:ascii="Century Gothic" w:hAnsi="Century Gothic"/>
          <w:sz w:val="20"/>
          <w:u w:val="single"/>
        </w:rPr>
        <w:t>CINS, Deviance and the Law</w:t>
      </w:r>
      <w:r w:rsidRPr="00665DCA">
        <w:rPr>
          <w:rFonts w:ascii="Century Gothic" w:hAnsi="Century Gothic"/>
          <w:sz w:val="20"/>
        </w:rPr>
        <w:t>, $500</w:t>
      </w:r>
    </w:p>
    <w:p w:rsidR="00741574" w:rsidRDefault="00741574" w:rsidP="00741574">
      <w:pPr>
        <w:tabs>
          <w:tab w:val="left" w:pos="-720"/>
        </w:tabs>
        <w:suppressAutoHyphens/>
        <w:jc w:val="both"/>
        <w:rPr>
          <w:rFonts w:ascii="Century Gothic" w:hAnsi="Century Gothic"/>
          <w:sz w:val="20"/>
        </w:rPr>
      </w:pPr>
    </w:p>
    <w:p w:rsidR="002009B6" w:rsidRDefault="002009B6" w:rsidP="00741574">
      <w:pPr>
        <w:tabs>
          <w:tab w:val="left" w:pos="-720"/>
        </w:tabs>
        <w:suppressAutoHyphens/>
        <w:jc w:val="center"/>
        <w:rPr>
          <w:rFonts w:ascii="Century Gothic" w:hAnsi="Century Gothic"/>
          <w:color w:val="31849B" w:themeColor="accent5" w:themeShade="BF"/>
        </w:rPr>
      </w:pPr>
    </w:p>
    <w:p w:rsidR="002009B6" w:rsidRDefault="002009B6" w:rsidP="00741574">
      <w:pPr>
        <w:tabs>
          <w:tab w:val="left" w:pos="-720"/>
        </w:tabs>
        <w:suppressAutoHyphens/>
        <w:jc w:val="center"/>
        <w:rPr>
          <w:rFonts w:ascii="Century Gothic" w:hAnsi="Century Gothic"/>
          <w:color w:val="31849B" w:themeColor="accent5" w:themeShade="BF"/>
        </w:rPr>
      </w:pPr>
    </w:p>
    <w:p w:rsidR="00741574" w:rsidRPr="0044682D" w:rsidRDefault="00741574" w:rsidP="00741574">
      <w:pPr>
        <w:tabs>
          <w:tab w:val="left" w:pos="-720"/>
        </w:tabs>
        <w:suppressAutoHyphens/>
        <w:jc w:val="center"/>
        <w:rPr>
          <w:rFonts w:ascii="Century Gothic" w:hAnsi="Century Gothic"/>
          <w:color w:val="31849B" w:themeColor="accent5" w:themeShade="BF"/>
        </w:rPr>
      </w:pPr>
      <w:r w:rsidRPr="0044682D">
        <w:rPr>
          <w:rFonts w:ascii="Century Gothic" w:hAnsi="Century Gothic"/>
          <w:color w:val="31849B" w:themeColor="accent5" w:themeShade="BF"/>
        </w:rPr>
        <w:t>HONORS AND AWARDS</w:t>
      </w:r>
    </w:p>
    <w:p w:rsidR="00741574" w:rsidRPr="00A84A03" w:rsidRDefault="00741574" w:rsidP="00741574">
      <w:pPr>
        <w:tabs>
          <w:tab w:val="left" w:pos="-720"/>
        </w:tabs>
        <w:suppressAutoHyphens/>
        <w:jc w:val="both"/>
        <w:rPr>
          <w:rFonts w:ascii="Century Gothic" w:hAnsi="Century Gothic"/>
          <w:color w:val="31849B" w:themeColor="accent5" w:themeShade="BF"/>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 xml:space="preserve">Selected as the first recipient of the Sam </w:t>
      </w:r>
      <w:proofErr w:type="spellStart"/>
      <w:r w:rsidRPr="00665DCA">
        <w:rPr>
          <w:rFonts w:ascii="Century Gothic" w:hAnsi="Century Gothic"/>
          <w:sz w:val="20"/>
        </w:rPr>
        <w:t>Kiener</w:t>
      </w:r>
      <w:proofErr w:type="spellEnd"/>
      <w:r w:rsidRPr="00665DCA">
        <w:rPr>
          <w:rFonts w:ascii="Century Gothic" w:hAnsi="Century Gothic"/>
          <w:sz w:val="20"/>
        </w:rPr>
        <w:t xml:space="preserve"> Visiting Professorship at Blank Children’s Hospital, Des Moines, Iowa</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Faculty Research Award from the UCSF- Fresno Medical Education Program, 1996-7</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Outstanding Non-Physician Teacher of the Year, elected by Interns and Residents of the Fresno-UCSF Campus, 1988-1989.</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proofErr w:type="gramStart"/>
      <w:r w:rsidRPr="00665DCA">
        <w:rPr>
          <w:rFonts w:ascii="Century Gothic" w:hAnsi="Century Gothic"/>
          <w:sz w:val="20"/>
        </w:rPr>
        <w:t>National Institute of Mental Health Fellowship in Clinical Psychology; 9/77 to 6/79.</w:t>
      </w:r>
      <w:proofErr w:type="gramEnd"/>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Magna Cum Laude, Clark University, 1976</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Phi Beta Kappa, 1976</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Psi Chi, Psychology Honors Society, 1975</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p>
    <w:p w:rsidR="00741574" w:rsidRPr="0044682D" w:rsidRDefault="00741574" w:rsidP="00741574">
      <w:pPr>
        <w:tabs>
          <w:tab w:val="center" w:pos="4680"/>
        </w:tabs>
        <w:suppressAutoHyphens/>
        <w:jc w:val="both"/>
        <w:rPr>
          <w:rFonts w:ascii="Century Gothic" w:hAnsi="Century Gothic"/>
          <w:color w:val="31849B" w:themeColor="accent5" w:themeShade="BF"/>
        </w:rPr>
      </w:pPr>
      <w:r w:rsidRPr="00665DCA">
        <w:rPr>
          <w:rFonts w:ascii="Century Gothic" w:hAnsi="Century Gothic"/>
          <w:sz w:val="20"/>
        </w:rPr>
        <w:tab/>
      </w:r>
      <w:r w:rsidRPr="0044682D">
        <w:rPr>
          <w:rFonts w:ascii="Century Gothic" w:hAnsi="Century Gothic"/>
          <w:color w:val="31849B" w:themeColor="accent5" w:themeShade="BF"/>
        </w:rPr>
        <w:t>PROFESSIONAL ORGANIZATIONS</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American Psychological Association (1980-current)</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Society of Pediatric Psychology (2002-2003)</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Society for Developmental and Behavioral Pediatrics – Previous Executive Council Member (1984-2005)</w:t>
      </w:r>
    </w:p>
    <w:p w:rsidR="00741574" w:rsidRPr="00665DCA" w:rsidRDefault="00741574" w:rsidP="00741574">
      <w:pPr>
        <w:tabs>
          <w:tab w:val="left" w:pos="-720"/>
        </w:tabs>
        <w:suppressAutoHyphens/>
        <w:jc w:val="both"/>
        <w:rPr>
          <w:rFonts w:ascii="Century Gothic" w:hAnsi="Century Gothic"/>
          <w:sz w:val="20"/>
        </w:rPr>
      </w:pPr>
    </w:p>
    <w:p w:rsidR="00741574" w:rsidRPr="00665DCA" w:rsidRDefault="00741574" w:rsidP="00741574">
      <w:pPr>
        <w:tabs>
          <w:tab w:val="left" w:pos="-720"/>
        </w:tabs>
        <w:suppressAutoHyphens/>
        <w:jc w:val="both"/>
        <w:rPr>
          <w:rFonts w:ascii="Century Gothic" w:hAnsi="Century Gothic"/>
          <w:sz w:val="20"/>
        </w:rPr>
      </w:pPr>
      <w:r w:rsidRPr="00665DCA">
        <w:rPr>
          <w:rFonts w:ascii="Century Gothic" w:hAnsi="Century Gothic"/>
          <w:sz w:val="20"/>
        </w:rPr>
        <w:t>Professional Practices Committee – San Joaquin Psychological Association (1998-2000)</w:t>
      </w:r>
    </w:p>
    <w:p w:rsidR="00741574" w:rsidRDefault="00741574" w:rsidP="00741574">
      <w:pPr>
        <w:tabs>
          <w:tab w:val="left" w:pos="-720"/>
        </w:tabs>
        <w:suppressAutoHyphens/>
        <w:jc w:val="both"/>
        <w:rPr>
          <w:rFonts w:ascii="Century Gothic" w:hAnsi="Century Gothic"/>
          <w:sz w:val="20"/>
        </w:rPr>
      </w:pPr>
    </w:p>
    <w:p w:rsidR="00741574" w:rsidRDefault="00741574" w:rsidP="00741574">
      <w:pPr>
        <w:tabs>
          <w:tab w:val="left" w:pos="-720"/>
        </w:tabs>
        <w:suppressAutoHyphens/>
        <w:jc w:val="both"/>
        <w:rPr>
          <w:rFonts w:ascii="Century Gothic" w:hAnsi="Century Gothic"/>
          <w:sz w:val="20"/>
        </w:rPr>
      </w:pPr>
    </w:p>
    <w:p w:rsidR="00741574" w:rsidRPr="0044682D" w:rsidRDefault="00741574" w:rsidP="00741574">
      <w:pPr>
        <w:tabs>
          <w:tab w:val="left" w:pos="-720"/>
        </w:tabs>
        <w:suppressAutoHyphens/>
        <w:jc w:val="center"/>
        <w:rPr>
          <w:rFonts w:ascii="Century Gothic" w:hAnsi="Century Gothic"/>
          <w:color w:val="31849B" w:themeColor="accent5" w:themeShade="BF"/>
        </w:rPr>
      </w:pPr>
      <w:r w:rsidRPr="0044682D">
        <w:rPr>
          <w:rFonts w:ascii="Century Gothic" w:hAnsi="Century Gothic"/>
          <w:color w:val="31849B" w:themeColor="accent5" w:themeShade="BF"/>
        </w:rPr>
        <w:t>CONTACT INFORMATION</w:t>
      </w:r>
    </w:p>
    <w:p w:rsidR="00741574" w:rsidRPr="0044682D" w:rsidRDefault="00741574" w:rsidP="00741574">
      <w:pPr>
        <w:tabs>
          <w:tab w:val="left" w:pos="-720"/>
        </w:tabs>
        <w:suppressAutoHyphens/>
        <w:jc w:val="center"/>
        <w:rPr>
          <w:rFonts w:ascii="Century Gothic" w:hAnsi="Century Gothic"/>
          <w:i/>
          <w:color w:val="31849B" w:themeColor="accent5" w:themeShade="BF"/>
        </w:rPr>
      </w:pPr>
    </w:p>
    <w:p w:rsidR="00741574" w:rsidRPr="00665DCA" w:rsidRDefault="00741574" w:rsidP="00741574">
      <w:pPr>
        <w:tabs>
          <w:tab w:val="left" w:pos="-720"/>
        </w:tabs>
        <w:suppressAutoHyphens/>
        <w:jc w:val="center"/>
        <w:rPr>
          <w:rFonts w:ascii="Century Gothic" w:hAnsi="Century Gothic"/>
          <w:spacing w:val="-3"/>
          <w:sz w:val="20"/>
        </w:rPr>
      </w:pPr>
      <w:r w:rsidRPr="00665DCA">
        <w:rPr>
          <w:rFonts w:ascii="Century Gothic" w:hAnsi="Century Gothic"/>
          <w:spacing w:val="-3"/>
          <w:sz w:val="20"/>
        </w:rPr>
        <w:t>Robert D. Wells, Ph.D. &amp; Associates</w:t>
      </w:r>
    </w:p>
    <w:p w:rsidR="00741574" w:rsidRPr="00665DCA" w:rsidRDefault="00741574" w:rsidP="00741574">
      <w:pPr>
        <w:tabs>
          <w:tab w:val="left" w:pos="-720"/>
        </w:tabs>
        <w:suppressAutoHyphens/>
        <w:jc w:val="center"/>
        <w:rPr>
          <w:rFonts w:ascii="Century Gothic" w:hAnsi="Century Gothic"/>
          <w:spacing w:val="-3"/>
          <w:sz w:val="20"/>
        </w:rPr>
      </w:pPr>
      <w:r w:rsidRPr="00665DCA">
        <w:rPr>
          <w:rFonts w:ascii="Century Gothic" w:hAnsi="Century Gothic"/>
          <w:spacing w:val="-3"/>
          <w:sz w:val="20"/>
        </w:rPr>
        <w:t>1100 W. Shaw Avenue, Suite 134</w:t>
      </w:r>
    </w:p>
    <w:p w:rsidR="00741574" w:rsidRPr="00665DCA" w:rsidRDefault="00741574" w:rsidP="00741574">
      <w:pPr>
        <w:tabs>
          <w:tab w:val="left" w:pos="-720"/>
        </w:tabs>
        <w:suppressAutoHyphens/>
        <w:jc w:val="center"/>
        <w:rPr>
          <w:rFonts w:ascii="Century Gothic" w:hAnsi="Century Gothic"/>
          <w:spacing w:val="-3"/>
          <w:sz w:val="20"/>
        </w:rPr>
      </w:pPr>
      <w:r w:rsidRPr="00665DCA">
        <w:rPr>
          <w:rFonts w:ascii="Century Gothic" w:hAnsi="Century Gothic"/>
          <w:spacing w:val="-3"/>
          <w:sz w:val="20"/>
        </w:rPr>
        <w:t>Fresno, California 93711</w:t>
      </w:r>
    </w:p>
    <w:p w:rsidR="00741574" w:rsidRDefault="00741574" w:rsidP="00741574">
      <w:pPr>
        <w:tabs>
          <w:tab w:val="left" w:pos="-720"/>
        </w:tabs>
        <w:suppressAutoHyphens/>
        <w:jc w:val="center"/>
        <w:rPr>
          <w:rFonts w:ascii="Century Gothic" w:hAnsi="Century Gothic"/>
          <w:spacing w:val="-3"/>
          <w:sz w:val="20"/>
        </w:rPr>
      </w:pPr>
      <w:r>
        <w:rPr>
          <w:rFonts w:ascii="Century Gothic" w:hAnsi="Century Gothic"/>
          <w:spacing w:val="-3"/>
          <w:sz w:val="20"/>
        </w:rPr>
        <w:t>Office:</w:t>
      </w:r>
      <w:r w:rsidRPr="00665DCA">
        <w:rPr>
          <w:rFonts w:ascii="Century Gothic" w:hAnsi="Century Gothic"/>
          <w:spacing w:val="-3"/>
          <w:sz w:val="20"/>
        </w:rPr>
        <w:t>(559) 228-1618:</w:t>
      </w:r>
    </w:p>
    <w:p w:rsidR="00741574" w:rsidRDefault="00A710EE" w:rsidP="00741574">
      <w:pPr>
        <w:tabs>
          <w:tab w:val="left" w:pos="-720"/>
        </w:tabs>
        <w:suppressAutoHyphens/>
        <w:jc w:val="center"/>
        <w:rPr>
          <w:rFonts w:ascii="Century Gothic" w:hAnsi="Century Gothic"/>
          <w:spacing w:val="-3"/>
          <w:sz w:val="20"/>
        </w:rPr>
      </w:pPr>
      <w:r>
        <w:rPr>
          <w:rFonts w:ascii="Century Gothic" w:hAnsi="Century Gothic"/>
          <w:spacing w:val="-3"/>
          <w:sz w:val="20"/>
        </w:rPr>
        <w:t>Cell</w:t>
      </w:r>
      <w:r w:rsidR="00741574">
        <w:rPr>
          <w:rFonts w:ascii="Century Gothic" w:hAnsi="Century Gothic"/>
          <w:spacing w:val="-3"/>
          <w:sz w:val="20"/>
        </w:rPr>
        <w:t>: (559) 960-6327</w:t>
      </w:r>
    </w:p>
    <w:p w:rsidR="00741574" w:rsidRPr="00665DCA" w:rsidRDefault="00741574" w:rsidP="00741574">
      <w:pPr>
        <w:tabs>
          <w:tab w:val="left" w:pos="-720"/>
        </w:tabs>
        <w:suppressAutoHyphens/>
        <w:jc w:val="center"/>
        <w:rPr>
          <w:rFonts w:ascii="Century Gothic" w:hAnsi="Century Gothic"/>
          <w:spacing w:val="-3"/>
          <w:sz w:val="20"/>
        </w:rPr>
      </w:pPr>
      <w:r w:rsidRPr="00665DCA">
        <w:rPr>
          <w:rFonts w:ascii="Century Gothic" w:hAnsi="Century Gothic"/>
          <w:spacing w:val="-3"/>
          <w:sz w:val="20"/>
        </w:rPr>
        <w:t>Fax (559) 228-1004</w:t>
      </w:r>
    </w:p>
    <w:p w:rsidR="00741574" w:rsidRDefault="00A710EE" w:rsidP="00741574">
      <w:pPr>
        <w:tabs>
          <w:tab w:val="left" w:pos="-720"/>
        </w:tabs>
        <w:suppressAutoHyphens/>
        <w:jc w:val="center"/>
        <w:rPr>
          <w:rFonts w:ascii="Century Gothic" w:hAnsi="Century Gothic"/>
          <w:spacing w:val="-3"/>
          <w:sz w:val="20"/>
        </w:rPr>
      </w:pPr>
      <w:proofErr w:type="gramStart"/>
      <w:r>
        <w:rPr>
          <w:rFonts w:ascii="Century Gothic" w:hAnsi="Century Gothic"/>
          <w:spacing w:val="-3"/>
          <w:sz w:val="20"/>
        </w:rPr>
        <w:t>e</w:t>
      </w:r>
      <w:proofErr w:type="gramEnd"/>
      <w:r>
        <w:rPr>
          <w:rFonts w:ascii="Century Gothic" w:hAnsi="Century Gothic"/>
          <w:spacing w:val="-3"/>
          <w:sz w:val="20"/>
        </w:rPr>
        <w:t xml:space="preserve">-mail: </w:t>
      </w:r>
      <w:hyperlink r:id="rId9" w:history="1">
        <w:r w:rsidR="00741574" w:rsidRPr="00F17C41">
          <w:rPr>
            <w:rStyle w:val="Hyperlink"/>
            <w:rFonts w:ascii="Century Gothic" w:hAnsi="Century Gothic"/>
            <w:spacing w:val="-3"/>
            <w:sz w:val="20"/>
          </w:rPr>
          <w:t>DrRDWells@gmail.com</w:t>
        </w:r>
      </w:hyperlink>
    </w:p>
    <w:p w:rsidR="00741574" w:rsidRPr="00665DCA" w:rsidRDefault="00A710EE" w:rsidP="00741574">
      <w:pPr>
        <w:tabs>
          <w:tab w:val="left" w:pos="-720"/>
        </w:tabs>
        <w:suppressAutoHyphens/>
        <w:jc w:val="center"/>
        <w:rPr>
          <w:rFonts w:ascii="Century Gothic" w:hAnsi="Century Gothic"/>
          <w:spacing w:val="-3"/>
          <w:sz w:val="20"/>
        </w:rPr>
      </w:pPr>
      <w:r>
        <w:rPr>
          <w:rFonts w:ascii="Century Gothic" w:hAnsi="Century Gothic"/>
          <w:spacing w:val="-3"/>
          <w:sz w:val="20"/>
        </w:rPr>
        <w:t xml:space="preserve">Web: </w:t>
      </w:r>
      <w:hyperlink r:id="rId10" w:history="1">
        <w:r w:rsidR="00741574" w:rsidRPr="00F17C41">
          <w:rPr>
            <w:rStyle w:val="Hyperlink"/>
            <w:rFonts w:ascii="Century Gothic" w:hAnsi="Century Gothic"/>
            <w:spacing w:val="-3"/>
            <w:sz w:val="20"/>
          </w:rPr>
          <w:t>www.DrRobertWells.com</w:t>
        </w:r>
      </w:hyperlink>
    </w:p>
    <w:p w:rsidR="00741574" w:rsidRDefault="00741574" w:rsidP="00741574">
      <w:pPr>
        <w:tabs>
          <w:tab w:val="left" w:pos="-720"/>
          <w:tab w:val="left" w:pos="0"/>
          <w:tab w:val="left" w:pos="720"/>
          <w:tab w:val="left" w:pos="1440"/>
          <w:tab w:val="left" w:pos="2160"/>
          <w:tab w:val="left" w:pos="2880"/>
        </w:tabs>
        <w:suppressAutoHyphens/>
        <w:ind w:left="3600" w:hanging="3600"/>
        <w:jc w:val="center"/>
        <w:rPr>
          <w:rFonts w:ascii="Century Gothic" w:hAnsi="Century Gothic"/>
          <w:spacing w:val="-3"/>
          <w:sz w:val="20"/>
        </w:rPr>
      </w:pPr>
    </w:p>
    <w:p w:rsidR="00741574" w:rsidRDefault="00741574" w:rsidP="00741574">
      <w:pPr>
        <w:tabs>
          <w:tab w:val="left" w:pos="-720"/>
          <w:tab w:val="left" w:pos="0"/>
          <w:tab w:val="left" w:pos="720"/>
          <w:tab w:val="left" w:pos="1440"/>
          <w:tab w:val="left" w:pos="2160"/>
          <w:tab w:val="left" w:pos="2880"/>
        </w:tabs>
        <w:suppressAutoHyphens/>
        <w:ind w:left="3600" w:hanging="3600"/>
        <w:jc w:val="center"/>
        <w:rPr>
          <w:rFonts w:ascii="Century Gothic" w:hAnsi="Century Gothic"/>
          <w:spacing w:val="-3"/>
          <w:sz w:val="20"/>
        </w:rPr>
      </w:pPr>
    </w:p>
    <w:p w:rsidR="00741574" w:rsidRPr="0044682D" w:rsidRDefault="00741574" w:rsidP="00741574">
      <w:pPr>
        <w:tabs>
          <w:tab w:val="left" w:pos="-720"/>
          <w:tab w:val="left" w:pos="0"/>
          <w:tab w:val="left" w:pos="720"/>
          <w:tab w:val="left" w:pos="1440"/>
          <w:tab w:val="left" w:pos="2160"/>
          <w:tab w:val="left" w:pos="2880"/>
        </w:tabs>
        <w:suppressAutoHyphens/>
        <w:ind w:left="3600" w:hanging="3600"/>
        <w:jc w:val="center"/>
        <w:rPr>
          <w:rFonts w:ascii="Century Gothic" w:hAnsi="Century Gothic"/>
          <w:color w:val="31849B" w:themeColor="accent5" w:themeShade="BF"/>
          <w:spacing w:val="-3"/>
        </w:rPr>
      </w:pPr>
      <w:r w:rsidRPr="0044682D">
        <w:rPr>
          <w:rFonts w:ascii="Century Gothic" w:hAnsi="Century Gothic"/>
          <w:color w:val="31849B" w:themeColor="accent5" w:themeShade="BF"/>
          <w:spacing w:val="-3"/>
        </w:rPr>
        <w:t>California Licensed Psychologist - PSY 8957</w:t>
      </w:r>
    </w:p>
    <w:p w:rsidR="00741574" w:rsidRPr="00E0472B" w:rsidRDefault="00741574" w:rsidP="00741574">
      <w:pPr>
        <w:jc w:val="both"/>
        <w:rPr>
          <w:rFonts w:ascii="Century Gothic" w:hAnsi="Century Gothic" w:cs="Helvetica Neue"/>
          <w:szCs w:val="28"/>
        </w:rPr>
      </w:pPr>
    </w:p>
    <w:p w:rsidR="002009B6" w:rsidRDefault="002009B6" w:rsidP="00741574">
      <w:pPr>
        <w:jc w:val="center"/>
      </w:pPr>
    </w:p>
    <w:sectPr w:rsidR="002009B6" w:rsidSect="002009B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51" w:rsidRDefault="00206151">
      <w:r>
        <w:separator/>
      </w:r>
    </w:p>
  </w:endnote>
  <w:endnote w:type="continuationSeparator" w:id="0">
    <w:p w:rsidR="00206151" w:rsidRDefault="0020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59"/>
    <w:family w:val="auto"/>
    <w:pitch w:val="variable"/>
    <w:sig w:usb0="00000203" w:usb1="00000000" w:usb2="00000000" w:usb3="00000000" w:csb0="00000005"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51" w:rsidRDefault="00206151">
      <w:r>
        <w:separator/>
      </w:r>
    </w:p>
  </w:footnote>
  <w:footnote w:type="continuationSeparator" w:id="0">
    <w:p w:rsidR="00206151" w:rsidRDefault="002061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09B6" w:rsidRDefault="00206151">
    <w:pPr>
      <w:tabs>
        <w:tab w:val="left" w:pos="-720"/>
      </w:tabs>
      <w:suppressAutoHyphens/>
      <w:jc w:val="both"/>
      <w:rPr>
        <w:spacing w:val="-3"/>
      </w:rPr>
    </w:pPr>
    <w:r>
      <w:rPr>
        <w:noProof/>
      </w:rPr>
      <w:pict w14:anchorId="6EF837CE">
        <v:rect id="_x0000_s2049" style="position:absolute;left:0;text-align:left;margin-left:1in;margin-top:0;width:468pt;height:12pt;z-index:251660288;mso-position-horizontal-relative:page" o:allowincell="f" filled="f" stroked="f" strokeweight="0">
          <v:textbox style="mso-next-textbox:#_x0000_s2049" inset="0,0,0,0">
            <w:txbxContent>
              <w:p w:rsidR="002009B6" w:rsidRDefault="002009B6">
                <w:pPr>
                  <w:tabs>
                    <w:tab w:val="center" w:pos="4680"/>
                    <w:tab w:val="right" w:pos="9360"/>
                  </w:tabs>
                  <w:rPr>
                    <w:spacing w:val="-3"/>
                  </w:rPr>
                </w:pPr>
                <w:r>
                  <w:tab/>
                </w:r>
                <w:r>
                  <w:tab/>
                </w:r>
                <w:r>
                  <w:rPr>
                    <w:spacing w:val="-3"/>
                  </w:rPr>
                  <w:fldChar w:fldCharType="begin"/>
                </w:r>
                <w:r>
                  <w:rPr>
                    <w:spacing w:val="-3"/>
                  </w:rPr>
                  <w:instrText>page \* arabic</w:instrText>
                </w:r>
                <w:r>
                  <w:rPr>
                    <w:spacing w:val="-3"/>
                  </w:rPr>
                  <w:fldChar w:fldCharType="separate"/>
                </w:r>
                <w:r w:rsidR="0057022F">
                  <w:rPr>
                    <w:noProof/>
                    <w:spacing w:val="-3"/>
                  </w:rPr>
                  <w:t>2</w:t>
                </w:r>
                <w:r>
                  <w:rPr>
                    <w:spacing w:val="-3"/>
                  </w:rPr>
                  <w:fldChar w:fldCharType="end"/>
                </w:r>
              </w:p>
            </w:txbxContent>
          </v:textbox>
          <w10:wrap anchorx="page"/>
        </v:rect>
      </w:pict>
    </w:r>
    <w:r w:rsidR="002009B6">
      <w:rPr>
        <w:spacing w:val="-3"/>
      </w:rPr>
      <w:t>Robert D. Wells, Ph.D.</w:t>
    </w:r>
  </w:p>
  <w:p w:rsidR="002009B6" w:rsidRDefault="002009B6">
    <w:pPr>
      <w:tabs>
        <w:tab w:val="left" w:pos="-720"/>
      </w:tabs>
      <w:suppressAutoHyphens/>
      <w:jc w:val="both"/>
      <w:rPr>
        <w:spacing w:val="-3"/>
      </w:rPr>
    </w:pPr>
    <w:r>
      <w:rPr>
        <w:spacing w:val="-3"/>
      </w:rPr>
      <w:t>Curriculum Vitae</w:t>
    </w:r>
  </w:p>
  <w:p w:rsidR="002009B6" w:rsidRDefault="002009B6">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numFmt w:val="decimal"/>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41574"/>
    <w:rsid w:val="00087652"/>
    <w:rsid w:val="002009B6"/>
    <w:rsid w:val="00206151"/>
    <w:rsid w:val="004E2097"/>
    <w:rsid w:val="0057022F"/>
    <w:rsid w:val="00741574"/>
    <w:rsid w:val="00852F92"/>
    <w:rsid w:val="009F1E7D"/>
    <w:rsid w:val="00A710EE"/>
    <w:rsid w:val="00B81E3F"/>
    <w:rsid w:val="00F94D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10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semiHidden/>
    <w:rsid w:val="00741574"/>
    <w:rPr>
      <w:rFonts w:ascii="Courier" w:eastAsia="Times New Roman" w:hAnsi="Courier" w:cs="Times New Roman"/>
      <w:snapToGrid w:val="0"/>
      <w:szCs w:val="20"/>
    </w:rPr>
  </w:style>
  <w:style w:type="paragraph" w:styleId="EndnoteText">
    <w:name w:val="endnote text"/>
    <w:basedOn w:val="Normal"/>
    <w:link w:val="EndnoteTextChar"/>
    <w:semiHidden/>
    <w:rsid w:val="00741574"/>
    <w:pPr>
      <w:widowControl w:val="0"/>
    </w:pPr>
    <w:rPr>
      <w:rFonts w:ascii="Courier" w:eastAsia="Times New Roman" w:hAnsi="Courier" w:cs="Times New Roman"/>
      <w:snapToGrid w:val="0"/>
      <w:szCs w:val="20"/>
    </w:rPr>
  </w:style>
  <w:style w:type="character" w:customStyle="1" w:styleId="EndnoteTextChar1">
    <w:name w:val="Endnote Text Char1"/>
    <w:basedOn w:val="DefaultParagraphFont"/>
    <w:uiPriority w:val="99"/>
    <w:semiHidden/>
    <w:rsid w:val="00741574"/>
  </w:style>
  <w:style w:type="character" w:customStyle="1" w:styleId="FootnoteTextChar">
    <w:name w:val="Footnote Text Char"/>
    <w:basedOn w:val="DefaultParagraphFont"/>
    <w:link w:val="FootnoteText"/>
    <w:semiHidden/>
    <w:rsid w:val="00741574"/>
    <w:rPr>
      <w:rFonts w:ascii="Courier" w:eastAsia="Times New Roman" w:hAnsi="Courier" w:cs="Times New Roman"/>
      <w:snapToGrid w:val="0"/>
      <w:szCs w:val="20"/>
    </w:rPr>
  </w:style>
  <w:style w:type="paragraph" w:styleId="FootnoteText">
    <w:name w:val="footnote text"/>
    <w:basedOn w:val="Normal"/>
    <w:link w:val="FootnoteTextChar"/>
    <w:semiHidden/>
    <w:rsid w:val="00741574"/>
    <w:pPr>
      <w:widowControl w:val="0"/>
    </w:pPr>
    <w:rPr>
      <w:rFonts w:ascii="Courier" w:eastAsia="Times New Roman" w:hAnsi="Courier" w:cs="Times New Roman"/>
      <w:snapToGrid w:val="0"/>
      <w:szCs w:val="20"/>
    </w:rPr>
  </w:style>
  <w:style w:type="character" w:customStyle="1" w:styleId="FootnoteTextChar1">
    <w:name w:val="Footnote Text Char1"/>
    <w:basedOn w:val="DefaultParagraphFont"/>
    <w:uiPriority w:val="99"/>
    <w:semiHidden/>
    <w:rsid w:val="00741574"/>
  </w:style>
  <w:style w:type="character" w:customStyle="1" w:styleId="TitleChar">
    <w:name w:val="Title Char"/>
    <w:basedOn w:val="DefaultParagraphFont"/>
    <w:link w:val="Title"/>
    <w:rsid w:val="00741574"/>
    <w:rPr>
      <w:rFonts w:ascii="Courier" w:eastAsia="Times New Roman" w:hAnsi="Courier" w:cs="Times New Roman"/>
      <w:szCs w:val="20"/>
    </w:rPr>
  </w:style>
  <w:style w:type="paragraph" w:styleId="Title">
    <w:name w:val="Title"/>
    <w:basedOn w:val="Normal"/>
    <w:link w:val="TitleChar"/>
    <w:qFormat/>
    <w:rsid w:val="00741574"/>
    <w:pPr>
      <w:jc w:val="center"/>
    </w:pPr>
    <w:rPr>
      <w:rFonts w:ascii="Courier" w:eastAsia="Times New Roman" w:hAnsi="Courier" w:cs="Times New Roman"/>
      <w:szCs w:val="20"/>
    </w:rPr>
  </w:style>
  <w:style w:type="character" w:customStyle="1" w:styleId="TitleChar1">
    <w:name w:val="Title Char1"/>
    <w:basedOn w:val="DefaultParagraphFont"/>
    <w:uiPriority w:val="10"/>
    <w:rsid w:val="00741574"/>
    <w:rPr>
      <w:rFonts w:asciiTheme="majorHAnsi" w:eastAsiaTheme="majorEastAsia" w:hAnsiTheme="majorHAnsi" w:cstheme="majorBidi"/>
      <w:color w:val="183A63" w:themeColor="text2" w:themeShade="CC"/>
      <w:spacing w:val="5"/>
      <w:kern w:val="28"/>
      <w:sz w:val="52"/>
      <w:szCs w:val="52"/>
    </w:rPr>
  </w:style>
  <w:style w:type="character" w:customStyle="1" w:styleId="BalloonTextChar">
    <w:name w:val="Balloon Text Char"/>
    <w:basedOn w:val="DefaultParagraphFont"/>
    <w:link w:val="BalloonText"/>
    <w:semiHidden/>
    <w:rsid w:val="00741574"/>
    <w:rPr>
      <w:rFonts w:ascii="Tahoma" w:eastAsia="Times New Roman" w:hAnsi="Tahoma" w:cs="Tahoma"/>
      <w:snapToGrid w:val="0"/>
      <w:sz w:val="16"/>
      <w:szCs w:val="16"/>
    </w:rPr>
  </w:style>
  <w:style w:type="paragraph" w:styleId="BalloonText">
    <w:name w:val="Balloon Text"/>
    <w:basedOn w:val="Normal"/>
    <w:link w:val="BalloonTextChar"/>
    <w:semiHidden/>
    <w:rsid w:val="00741574"/>
    <w:pPr>
      <w:widowControl w:val="0"/>
    </w:pPr>
    <w:rPr>
      <w:rFonts w:ascii="Tahoma" w:eastAsia="Times New Roman" w:hAnsi="Tahoma" w:cs="Tahoma"/>
      <w:snapToGrid w:val="0"/>
      <w:sz w:val="16"/>
      <w:szCs w:val="16"/>
    </w:rPr>
  </w:style>
  <w:style w:type="character" w:customStyle="1" w:styleId="BalloonTextChar1">
    <w:name w:val="Balloon Text Char1"/>
    <w:basedOn w:val="DefaultParagraphFont"/>
    <w:uiPriority w:val="99"/>
    <w:semiHidden/>
    <w:rsid w:val="00741574"/>
    <w:rPr>
      <w:rFonts w:ascii="Lucida Grande" w:hAnsi="Lucida Grande"/>
      <w:sz w:val="18"/>
      <w:szCs w:val="18"/>
    </w:rPr>
  </w:style>
  <w:style w:type="character" w:styleId="Hyperlink">
    <w:name w:val="Hyperlink"/>
    <w:basedOn w:val="DefaultParagraphFont"/>
    <w:rsid w:val="0074157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yperlink" Target="mailto:DrRDWells@gmail.com" TargetMode="External"/><Relationship Id="rId10" Type="http://schemas.openxmlformats.org/officeDocument/2006/relationships/hyperlink" Target="http://www.DrRobertWe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5538</Words>
  <Characters>31572</Characters>
  <Application>Microsoft Macintosh Word</Application>
  <DocSecurity>0</DocSecurity>
  <Lines>263</Lines>
  <Paragraphs>74</Paragraphs>
  <ScaleCrop>false</ScaleCrop>
  <Company>Robert D. Wells Ph.D. &amp; Associates</Company>
  <LinksUpToDate>false</LinksUpToDate>
  <CharactersWithSpaces>37036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Wells</dc:creator>
  <cp:keywords/>
  <cp:lastModifiedBy>Dr. Robert Wells</cp:lastModifiedBy>
  <cp:revision>7</cp:revision>
  <cp:lastPrinted>2014-12-29T18:24:00Z</cp:lastPrinted>
  <dcterms:created xsi:type="dcterms:W3CDTF">2015-11-07T04:49:00Z</dcterms:created>
  <dcterms:modified xsi:type="dcterms:W3CDTF">2017-11-21T21:39:00Z</dcterms:modified>
</cp:coreProperties>
</file>